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50C15" w14:textId="33EC2CE1" w:rsidR="00033A30" w:rsidRDefault="0059139A">
      <w:pPr>
        <w:jc w:val="center"/>
        <w:rPr>
          <w:rFonts w:ascii="黑体" w:eastAsia="黑体" w:hAnsi="黑体"/>
          <w:sz w:val="36"/>
          <w:szCs w:val="36"/>
        </w:rPr>
      </w:pPr>
      <w:r>
        <w:rPr>
          <w:rFonts w:ascii="黑体" w:eastAsia="黑体" w:hAnsi="黑体" w:hint="eastAsia"/>
          <w:sz w:val="36"/>
          <w:szCs w:val="36"/>
        </w:rPr>
        <w:t>关于征集质量</w:t>
      </w:r>
      <w:r w:rsidR="00885C7A">
        <w:rPr>
          <w:rFonts w:ascii="黑体" w:eastAsia="黑体" w:hAnsi="黑体" w:hint="eastAsia"/>
          <w:sz w:val="36"/>
          <w:szCs w:val="36"/>
        </w:rPr>
        <w:t>管理</w:t>
      </w:r>
      <w:r>
        <w:rPr>
          <w:rFonts w:ascii="黑体" w:eastAsia="黑体" w:hAnsi="黑体" w:hint="eastAsia"/>
          <w:sz w:val="36"/>
          <w:szCs w:val="36"/>
        </w:rPr>
        <w:t>优秀论文的通知</w:t>
      </w:r>
    </w:p>
    <w:p w14:paraId="5E9D2E82" w14:textId="1BC38B0C" w:rsidR="00033A30" w:rsidRDefault="0059139A">
      <w:pPr>
        <w:jc w:val="center"/>
        <w:rPr>
          <w:rFonts w:ascii="宋体" w:hAnsi="宋体"/>
          <w:sz w:val="32"/>
          <w:szCs w:val="32"/>
        </w:rPr>
      </w:pPr>
      <w:r>
        <w:rPr>
          <w:rFonts w:ascii="宋体" w:hAnsi="宋体" w:hint="eastAsia"/>
          <w:sz w:val="32"/>
          <w:szCs w:val="32"/>
        </w:rPr>
        <w:t>中机质协</w:t>
      </w:r>
      <w:r w:rsidR="00D97D14">
        <w:rPr>
          <w:rFonts w:ascii="宋体" w:hAnsi="宋体" w:hint="eastAsia"/>
          <w:sz w:val="32"/>
          <w:szCs w:val="32"/>
        </w:rPr>
        <w:t>[</w:t>
      </w:r>
      <w:r w:rsidR="00D97D14">
        <w:rPr>
          <w:rFonts w:ascii="宋体" w:hAnsi="宋体" w:hint="eastAsia"/>
          <w:sz w:val="32"/>
          <w:szCs w:val="32"/>
        </w:rPr>
        <w:t>20</w:t>
      </w:r>
      <w:r w:rsidR="00D97D14">
        <w:rPr>
          <w:rFonts w:ascii="宋体" w:hAnsi="宋体"/>
          <w:sz w:val="32"/>
          <w:szCs w:val="32"/>
        </w:rPr>
        <w:t>23</w:t>
      </w:r>
      <w:r w:rsidR="00D97D14">
        <w:rPr>
          <w:rFonts w:ascii="宋体" w:hAnsi="宋体" w:hint="eastAsia"/>
          <w:sz w:val="32"/>
          <w:szCs w:val="32"/>
        </w:rPr>
        <w:t>]</w:t>
      </w:r>
      <w:r>
        <w:rPr>
          <w:rFonts w:ascii="宋体" w:hAnsi="宋体" w:hint="eastAsia"/>
          <w:sz w:val="32"/>
          <w:szCs w:val="32"/>
        </w:rPr>
        <w:t>年</w:t>
      </w:r>
      <w:r w:rsidR="00FF3A4E" w:rsidRPr="00DC33A7">
        <w:rPr>
          <w:rFonts w:ascii="宋体" w:hAnsi="宋体"/>
          <w:sz w:val="32"/>
          <w:szCs w:val="32"/>
        </w:rPr>
        <w:t>1</w:t>
      </w:r>
      <w:r>
        <w:rPr>
          <w:rFonts w:ascii="宋体" w:hAnsi="宋体" w:hint="eastAsia"/>
          <w:sz w:val="32"/>
          <w:szCs w:val="32"/>
        </w:rPr>
        <w:t>号</w:t>
      </w:r>
    </w:p>
    <w:p w14:paraId="6D68C7B1" w14:textId="5B572D26" w:rsidR="00033A30" w:rsidRPr="00D97D14" w:rsidRDefault="0059139A">
      <w:pPr>
        <w:spacing w:line="520" w:lineRule="exact"/>
        <w:rPr>
          <w:rFonts w:ascii="黑体" w:eastAsia="黑体" w:hAnsi="黑体"/>
          <w:sz w:val="30"/>
          <w:szCs w:val="30"/>
        </w:rPr>
      </w:pPr>
      <w:r w:rsidRPr="00D97D14">
        <w:rPr>
          <w:rFonts w:ascii="黑体" w:eastAsia="黑体" w:hAnsi="黑体" w:hint="eastAsia"/>
          <w:sz w:val="30"/>
          <w:szCs w:val="30"/>
        </w:rPr>
        <w:t>各</w:t>
      </w:r>
      <w:r w:rsidR="006B44D8" w:rsidRPr="00D97D14">
        <w:rPr>
          <w:rFonts w:ascii="黑体" w:eastAsia="黑体" w:hAnsi="黑体" w:hint="eastAsia"/>
          <w:sz w:val="30"/>
          <w:szCs w:val="30"/>
        </w:rPr>
        <w:t>会员单位、省（自治区）市机械、汽车工业主管部门（行业办、联合会）专业协会、重点企业、企事业</w:t>
      </w:r>
      <w:r w:rsidRPr="00D97D14">
        <w:rPr>
          <w:rFonts w:ascii="黑体" w:eastAsia="黑体" w:hAnsi="黑体" w:hint="eastAsia"/>
          <w:sz w:val="30"/>
          <w:szCs w:val="30"/>
        </w:rPr>
        <w:t>单位</w:t>
      </w:r>
      <w:r w:rsidR="006B44D8" w:rsidRPr="00D97D14">
        <w:rPr>
          <w:rFonts w:ascii="黑体" w:eastAsia="黑体" w:hAnsi="黑体" w:hint="eastAsia"/>
          <w:sz w:val="30"/>
          <w:szCs w:val="30"/>
        </w:rPr>
        <w:t>及大专院校</w:t>
      </w:r>
      <w:r w:rsidRPr="00D97D14">
        <w:rPr>
          <w:rFonts w:ascii="黑体" w:eastAsia="黑体" w:hAnsi="黑体" w:hint="eastAsia"/>
          <w:sz w:val="30"/>
          <w:szCs w:val="30"/>
        </w:rPr>
        <w:t>：</w:t>
      </w:r>
    </w:p>
    <w:p w14:paraId="3E6D1E6B" w14:textId="77777777" w:rsidR="00E26781" w:rsidRDefault="0059139A" w:rsidP="002433C0">
      <w:pPr>
        <w:spacing w:line="400" w:lineRule="exact"/>
        <w:jc w:val="left"/>
        <w:rPr>
          <w:rFonts w:ascii="仿宋" w:eastAsia="仿宋" w:hAnsi="仿宋"/>
          <w:sz w:val="30"/>
          <w:szCs w:val="30"/>
        </w:rPr>
      </w:pPr>
      <w:r>
        <w:rPr>
          <w:rFonts w:ascii="仿宋" w:eastAsia="仿宋" w:hAnsi="仿宋" w:hint="eastAsia"/>
          <w:sz w:val="30"/>
          <w:szCs w:val="30"/>
        </w:rPr>
        <w:t xml:space="preserve"> </w:t>
      </w:r>
      <w:r>
        <w:rPr>
          <w:rFonts w:ascii="仿宋" w:eastAsia="仿宋" w:hAnsi="仿宋"/>
          <w:sz w:val="30"/>
          <w:szCs w:val="30"/>
        </w:rPr>
        <w:t xml:space="preserve">  </w:t>
      </w:r>
      <w:r w:rsidR="001E235A">
        <w:rPr>
          <w:rFonts w:ascii="仿宋" w:eastAsia="仿宋" w:hAnsi="仿宋" w:hint="eastAsia"/>
          <w:sz w:val="30"/>
          <w:szCs w:val="30"/>
        </w:rPr>
        <w:t>为贯彻、落实</w:t>
      </w:r>
      <w:r w:rsidR="001E235A" w:rsidRPr="001E235A">
        <w:rPr>
          <w:rFonts w:ascii="仿宋" w:eastAsia="仿宋" w:hAnsi="仿宋" w:hint="eastAsia"/>
          <w:sz w:val="30"/>
          <w:szCs w:val="30"/>
        </w:rPr>
        <w:t>市场监管总局等18部门印发</w:t>
      </w:r>
      <w:r w:rsidR="001B2B67">
        <w:rPr>
          <w:rFonts w:ascii="仿宋" w:eastAsia="仿宋" w:hAnsi="仿宋" w:hint="eastAsia"/>
          <w:sz w:val="30"/>
          <w:szCs w:val="30"/>
        </w:rPr>
        <w:t>的</w:t>
      </w:r>
      <w:r w:rsidR="001E235A" w:rsidRPr="001E235A">
        <w:rPr>
          <w:rFonts w:ascii="仿宋" w:eastAsia="仿宋" w:hAnsi="仿宋" w:hint="eastAsia"/>
          <w:sz w:val="30"/>
          <w:szCs w:val="30"/>
        </w:rPr>
        <w:t>《进一步提高产品、工程和服务质量行动方案（2022-2025年）》</w:t>
      </w:r>
      <w:r w:rsidR="001E235A">
        <w:rPr>
          <w:rFonts w:ascii="仿宋" w:eastAsia="仿宋" w:hAnsi="仿宋" w:hint="eastAsia"/>
          <w:sz w:val="30"/>
          <w:szCs w:val="30"/>
        </w:rPr>
        <w:t>，</w:t>
      </w:r>
      <w:r w:rsidR="00E331AB">
        <w:rPr>
          <w:rFonts w:ascii="仿宋" w:eastAsia="仿宋" w:hAnsi="仿宋" w:hint="eastAsia"/>
          <w:sz w:val="30"/>
          <w:szCs w:val="30"/>
        </w:rPr>
        <w:t>结合机械行业实际</w:t>
      </w:r>
      <w:r w:rsidR="00D60B7D" w:rsidRPr="00D60B7D">
        <w:rPr>
          <w:rFonts w:ascii="仿宋" w:eastAsia="仿宋" w:hAnsi="仿宋" w:hint="eastAsia"/>
          <w:sz w:val="30"/>
          <w:szCs w:val="30"/>
        </w:rPr>
        <w:t>增强产业基础质量竞争力</w:t>
      </w:r>
      <w:r w:rsidR="00833D7C">
        <w:rPr>
          <w:rFonts w:ascii="仿宋" w:eastAsia="仿宋" w:hAnsi="仿宋" w:hint="eastAsia"/>
          <w:sz w:val="30"/>
          <w:szCs w:val="30"/>
        </w:rPr>
        <w:t>，</w:t>
      </w:r>
      <w:r w:rsidR="00E331AB" w:rsidRPr="00E331AB">
        <w:rPr>
          <w:rFonts w:ascii="仿宋" w:eastAsia="仿宋" w:hAnsi="仿宋" w:hint="eastAsia"/>
          <w:sz w:val="30"/>
          <w:szCs w:val="30"/>
        </w:rPr>
        <w:t>以质量变革创新推动质量持续提升</w:t>
      </w:r>
      <w:r w:rsidR="00E331AB">
        <w:rPr>
          <w:rFonts w:ascii="仿宋" w:eastAsia="仿宋" w:hAnsi="仿宋" w:hint="eastAsia"/>
          <w:sz w:val="30"/>
          <w:szCs w:val="30"/>
        </w:rPr>
        <w:t>，</w:t>
      </w:r>
      <w:r>
        <w:rPr>
          <w:rFonts w:ascii="仿宋" w:eastAsia="仿宋" w:hAnsi="仿宋" w:hint="eastAsia"/>
          <w:sz w:val="30"/>
          <w:szCs w:val="30"/>
        </w:rPr>
        <w:t>中国机械工业质量管理协会</w:t>
      </w:r>
      <w:r w:rsidR="00D874C5">
        <w:rPr>
          <w:rFonts w:ascii="仿宋" w:eastAsia="仿宋" w:hAnsi="仿宋" w:hint="eastAsia"/>
          <w:sz w:val="30"/>
          <w:szCs w:val="30"/>
        </w:rPr>
        <w:t>和</w:t>
      </w:r>
      <w:r>
        <w:rPr>
          <w:rFonts w:ascii="仿宋" w:eastAsia="仿宋" w:hAnsi="仿宋" w:hint="eastAsia"/>
          <w:sz w:val="30"/>
          <w:szCs w:val="30"/>
        </w:rPr>
        <w:t>上海交通大学中国质量发展研究院拟联合在机械行业开展质量</w:t>
      </w:r>
      <w:r w:rsidR="00F94A70">
        <w:rPr>
          <w:rFonts w:ascii="仿宋" w:eastAsia="仿宋" w:hAnsi="仿宋" w:hint="eastAsia"/>
          <w:sz w:val="30"/>
          <w:szCs w:val="30"/>
        </w:rPr>
        <w:t>管理</w:t>
      </w:r>
      <w:r>
        <w:rPr>
          <w:rFonts w:ascii="仿宋" w:eastAsia="仿宋" w:hAnsi="仿宋" w:hint="eastAsia"/>
          <w:sz w:val="30"/>
          <w:szCs w:val="30"/>
        </w:rPr>
        <w:t>优秀论文征集活动。</w:t>
      </w:r>
    </w:p>
    <w:p w14:paraId="67C1CB48" w14:textId="112E75E2" w:rsidR="00033A30" w:rsidRDefault="0059139A" w:rsidP="00E26781">
      <w:pPr>
        <w:spacing w:line="400" w:lineRule="exact"/>
        <w:ind w:firstLineChars="200" w:firstLine="600"/>
        <w:jc w:val="left"/>
        <w:rPr>
          <w:rFonts w:ascii="仿宋_GB2312" w:eastAsia="仿宋_GB2312"/>
          <w:sz w:val="30"/>
          <w:szCs w:val="30"/>
        </w:rPr>
      </w:pPr>
      <w:r>
        <w:rPr>
          <w:rFonts w:ascii="仿宋_GB2312" w:eastAsia="仿宋_GB2312" w:hint="eastAsia"/>
          <w:sz w:val="30"/>
          <w:szCs w:val="30"/>
        </w:rPr>
        <w:t>现将有关事项通知如下：</w:t>
      </w:r>
    </w:p>
    <w:p w14:paraId="10A07E46" w14:textId="7DB2FC36" w:rsidR="00033A30" w:rsidRDefault="0059139A">
      <w:pPr>
        <w:spacing w:line="520" w:lineRule="exact"/>
        <w:ind w:firstLine="585"/>
        <w:rPr>
          <w:rFonts w:ascii="黑体" w:eastAsia="黑体" w:hAnsi="黑体"/>
          <w:sz w:val="30"/>
          <w:szCs w:val="30"/>
        </w:rPr>
      </w:pPr>
      <w:r>
        <w:rPr>
          <w:rFonts w:ascii="黑体" w:eastAsia="黑体" w:hAnsi="黑体" w:hint="eastAsia"/>
          <w:sz w:val="30"/>
          <w:szCs w:val="30"/>
        </w:rPr>
        <w:t>一、征集内容及要求</w:t>
      </w:r>
    </w:p>
    <w:p w14:paraId="7818F33B" w14:textId="77777777" w:rsidR="00033A30" w:rsidRDefault="0059139A">
      <w:pPr>
        <w:spacing w:line="520" w:lineRule="exact"/>
        <w:ind w:firstLine="585"/>
        <w:rPr>
          <w:rFonts w:ascii="黑体" w:eastAsia="黑体" w:hAnsi="黑体"/>
          <w:sz w:val="30"/>
          <w:szCs w:val="30"/>
        </w:rPr>
      </w:pPr>
      <w:r>
        <w:rPr>
          <w:rFonts w:ascii="仿宋_GB2312" w:eastAsia="仿宋_GB2312" w:hint="eastAsia"/>
          <w:sz w:val="30"/>
          <w:szCs w:val="30"/>
        </w:rPr>
        <w:t>（一）征集范围（不限于）：</w:t>
      </w:r>
    </w:p>
    <w:p w14:paraId="70381A4A" w14:textId="0F41BAD6" w:rsidR="00033A30" w:rsidRDefault="00A40BA5">
      <w:pPr>
        <w:widowControl/>
        <w:adjustRightInd w:val="0"/>
        <w:snapToGrid w:val="0"/>
        <w:spacing w:line="500" w:lineRule="exact"/>
        <w:ind w:firstLineChars="200" w:firstLine="602"/>
        <w:jc w:val="left"/>
        <w:rPr>
          <w:rFonts w:ascii="仿宋" w:eastAsia="仿宋" w:hAnsi="仿宋"/>
          <w:b/>
          <w:sz w:val="30"/>
          <w:szCs w:val="30"/>
        </w:rPr>
      </w:pPr>
      <w:r>
        <w:rPr>
          <w:rFonts w:ascii="仿宋" w:eastAsia="仿宋" w:hAnsi="仿宋" w:hint="eastAsia"/>
          <w:b/>
          <w:sz w:val="30"/>
          <w:szCs w:val="30"/>
        </w:rPr>
        <w:t>—</w:t>
      </w:r>
      <w:r w:rsidR="00833D7C">
        <w:rPr>
          <w:rFonts w:ascii="仿宋" w:eastAsia="仿宋" w:hAnsi="仿宋" w:hint="eastAsia"/>
          <w:b/>
          <w:sz w:val="30"/>
          <w:szCs w:val="30"/>
        </w:rPr>
        <w:t xml:space="preserve"> </w:t>
      </w:r>
      <w:r w:rsidR="0059139A">
        <w:rPr>
          <w:rFonts w:ascii="仿宋" w:eastAsia="仿宋" w:hAnsi="仿宋" w:hint="eastAsia"/>
          <w:b/>
          <w:sz w:val="30"/>
          <w:szCs w:val="30"/>
        </w:rPr>
        <w:t>重点论文、课题：</w:t>
      </w:r>
    </w:p>
    <w:p w14:paraId="728D4AC8" w14:textId="6561C848" w:rsidR="00033A30" w:rsidRDefault="0059139A">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国内外</w:t>
      </w:r>
      <w:r w:rsidR="001B33E8">
        <w:rPr>
          <w:rFonts w:ascii="仿宋" w:eastAsia="仿宋" w:hAnsi="仿宋" w:hint="eastAsia"/>
          <w:sz w:val="30"/>
          <w:szCs w:val="30"/>
        </w:rPr>
        <w:t>先进</w:t>
      </w:r>
      <w:r>
        <w:rPr>
          <w:rFonts w:ascii="仿宋" w:eastAsia="仿宋" w:hAnsi="仿宋" w:hint="eastAsia"/>
          <w:sz w:val="30"/>
          <w:szCs w:val="30"/>
        </w:rPr>
        <w:t>质量</w:t>
      </w:r>
      <w:r w:rsidR="009E4FC2">
        <w:rPr>
          <w:rFonts w:ascii="仿宋" w:eastAsia="仿宋" w:hAnsi="仿宋" w:hint="eastAsia"/>
          <w:sz w:val="30"/>
          <w:szCs w:val="30"/>
        </w:rPr>
        <w:t>管理理</w:t>
      </w:r>
      <w:r w:rsidR="00BE356A">
        <w:rPr>
          <w:rFonts w:ascii="仿宋" w:eastAsia="仿宋" w:hAnsi="仿宋" w:hint="eastAsia"/>
          <w:sz w:val="30"/>
          <w:szCs w:val="30"/>
        </w:rPr>
        <w:t>论</w:t>
      </w:r>
      <w:r>
        <w:rPr>
          <w:rFonts w:ascii="仿宋" w:eastAsia="仿宋" w:hAnsi="仿宋" w:hint="eastAsia"/>
          <w:sz w:val="30"/>
          <w:szCs w:val="30"/>
        </w:rPr>
        <w:t>、</w:t>
      </w:r>
      <w:r w:rsidR="00BE356A">
        <w:rPr>
          <w:rFonts w:ascii="仿宋" w:eastAsia="仿宋" w:hAnsi="仿宋" w:hint="eastAsia"/>
          <w:sz w:val="30"/>
          <w:szCs w:val="30"/>
        </w:rPr>
        <w:t>模式和</w:t>
      </w:r>
      <w:r>
        <w:rPr>
          <w:rFonts w:ascii="仿宋" w:eastAsia="仿宋" w:hAnsi="仿宋" w:hint="eastAsia"/>
          <w:sz w:val="30"/>
          <w:szCs w:val="30"/>
        </w:rPr>
        <w:t>方法研究</w:t>
      </w:r>
    </w:p>
    <w:p w14:paraId="1C9E4FA2" w14:textId="05F2B2BA" w:rsidR="00B6090F" w:rsidRDefault="00B6090F">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卓越绩效模式</w:t>
      </w:r>
      <w:r w:rsidR="005B6E30">
        <w:rPr>
          <w:rFonts w:ascii="仿宋" w:eastAsia="仿宋" w:hAnsi="仿宋" w:hint="eastAsia"/>
          <w:sz w:val="30"/>
          <w:szCs w:val="30"/>
        </w:rPr>
        <w:t>整合企业的</w:t>
      </w:r>
      <w:r>
        <w:rPr>
          <w:rFonts w:ascii="仿宋" w:eastAsia="仿宋" w:hAnsi="仿宋" w:hint="eastAsia"/>
          <w:sz w:val="30"/>
          <w:szCs w:val="30"/>
        </w:rPr>
        <w:t>管理体系</w:t>
      </w:r>
    </w:p>
    <w:p w14:paraId="317AD577" w14:textId="7E0839CC" w:rsidR="00033A30" w:rsidRDefault="0059139A">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数字化质量管理的内涵、特点和应用</w:t>
      </w:r>
      <w:r w:rsidR="00F45F3B">
        <w:rPr>
          <w:rFonts w:ascii="仿宋" w:eastAsia="仿宋" w:hAnsi="仿宋" w:hint="eastAsia"/>
          <w:sz w:val="30"/>
          <w:szCs w:val="30"/>
        </w:rPr>
        <w:t>实践</w:t>
      </w:r>
    </w:p>
    <w:p w14:paraId="505C04FB" w14:textId="5CD1F936"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智能制造质量管理的策划和实施</w:t>
      </w:r>
    </w:p>
    <w:p w14:paraId="7E5275D0" w14:textId="137C7FDB" w:rsidR="006161DF" w:rsidRPr="001416CE" w:rsidRDefault="006161DF">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数据驱动的质量控制方法和实践</w:t>
      </w:r>
    </w:p>
    <w:p w14:paraId="7537E759" w14:textId="69905359"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产业</w:t>
      </w:r>
      <w:proofErr w:type="gramStart"/>
      <w:r w:rsidRPr="001416CE">
        <w:rPr>
          <w:rFonts w:ascii="仿宋" w:eastAsia="仿宋" w:hAnsi="仿宋" w:hint="eastAsia"/>
          <w:sz w:val="30"/>
          <w:szCs w:val="30"/>
        </w:rPr>
        <w:t>链</w:t>
      </w:r>
      <w:r w:rsidR="00937EC9">
        <w:rPr>
          <w:rFonts w:ascii="仿宋" w:eastAsia="仿宋" w:hAnsi="仿宋" w:hint="eastAsia"/>
          <w:sz w:val="30"/>
          <w:szCs w:val="30"/>
        </w:rPr>
        <w:t>供应</w:t>
      </w:r>
      <w:proofErr w:type="gramEnd"/>
      <w:r w:rsidR="00937EC9">
        <w:rPr>
          <w:rFonts w:ascii="仿宋" w:eastAsia="仿宋" w:hAnsi="仿宋" w:hint="eastAsia"/>
          <w:sz w:val="30"/>
          <w:szCs w:val="30"/>
        </w:rPr>
        <w:t>链</w:t>
      </w:r>
      <w:r w:rsidRPr="001416CE">
        <w:rPr>
          <w:rFonts w:ascii="仿宋" w:eastAsia="仿宋" w:hAnsi="仿宋" w:hint="eastAsia"/>
          <w:sz w:val="30"/>
          <w:szCs w:val="30"/>
        </w:rPr>
        <w:t>协同质量提升途径研究</w:t>
      </w:r>
    </w:p>
    <w:p w14:paraId="37562AB9" w14:textId="36E938BD" w:rsidR="006161DF" w:rsidRDefault="00937EC9">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群众性质量管理的策划、组织、实施和持续改进</w:t>
      </w:r>
    </w:p>
    <w:p w14:paraId="2416390B" w14:textId="0C757F8A" w:rsidR="001541DE" w:rsidRPr="001416CE" w:rsidRDefault="001541DE">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机械产品可靠性提升的方法途径</w:t>
      </w:r>
    </w:p>
    <w:p w14:paraId="7CB33D2F"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产品全生命周期质量管理研究</w:t>
      </w:r>
    </w:p>
    <w:p w14:paraId="033F3E05"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装备制造业质量提升的方法途径</w:t>
      </w:r>
    </w:p>
    <w:p w14:paraId="2C3B08BB"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机械工业质量文化建设研究</w:t>
      </w:r>
    </w:p>
    <w:p w14:paraId="6FCAA947" w14:textId="64A189F3" w:rsidR="00033A30"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用户</w:t>
      </w:r>
      <w:proofErr w:type="gramStart"/>
      <w:r w:rsidRPr="001416CE">
        <w:rPr>
          <w:rFonts w:ascii="仿宋" w:eastAsia="仿宋" w:hAnsi="仿宋" w:hint="eastAsia"/>
          <w:sz w:val="30"/>
          <w:szCs w:val="30"/>
        </w:rPr>
        <w:t>满意</w:t>
      </w:r>
      <w:r w:rsidR="00BE356A">
        <w:rPr>
          <w:rFonts w:ascii="仿宋" w:eastAsia="仿宋" w:hAnsi="仿宋" w:hint="eastAsia"/>
          <w:sz w:val="30"/>
          <w:szCs w:val="30"/>
        </w:rPr>
        <w:t>管理</w:t>
      </w:r>
      <w:proofErr w:type="gramEnd"/>
      <w:r w:rsidRPr="001416CE">
        <w:rPr>
          <w:rFonts w:ascii="仿宋" w:eastAsia="仿宋" w:hAnsi="仿宋" w:hint="eastAsia"/>
          <w:sz w:val="30"/>
          <w:szCs w:val="30"/>
        </w:rPr>
        <w:t>的探索与实践</w:t>
      </w:r>
    </w:p>
    <w:p w14:paraId="243623F1" w14:textId="6EFA951E" w:rsidR="00BE356A" w:rsidRDefault="00BE356A">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用户满意产品</w:t>
      </w:r>
      <w:r w:rsidR="00B324C7">
        <w:rPr>
          <w:rFonts w:ascii="仿宋" w:eastAsia="仿宋" w:hAnsi="仿宋" w:hint="eastAsia"/>
          <w:sz w:val="30"/>
          <w:szCs w:val="30"/>
        </w:rPr>
        <w:t>系统评价的探索与实践</w:t>
      </w:r>
    </w:p>
    <w:p w14:paraId="5CD5B148" w14:textId="77777777" w:rsidR="00BE356A" w:rsidRDefault="00BE356A" w:rsidP="000C19AD">
      <w:pPr>
        <w:widowControl/>
        <w:adjustRightInd w:val="0"/>
        <w:snapToGrid w:val="0"/>
        <w:spacing w:line="500" w:lineRule="exact"/>
        <w:ind w:firstLineChars="200" w:firstLine="600"/>
        <w:jc w:val="left"/>
        <w:rPr>
          <w:rFonts w:ascii="仿宋" w:eastAsia="仿宋" w:hAnsi="仿宋"/>
          <w:color w:val="FF0000"/>
          <w:sz w:val="30"/>
          <w:szCs w:val="30"/>
        </w:rPr>
      </w:pPr>
      <w:r>
        <w:rPr>
          <w:rFonts w:ascii="仿宋" w:eastAsia="仿宋" w:hAnsi="仿宋" w:hint="eastAsia"/>
          <w:color w:val="FF0000"/>
          <w:sz w:val="30"/>
          <w:szCs w:val="30"/>
        </w:rPr>
        <w:t>机械制造</w:t>
      </w:r>
      <w:r w:rsidR="000C19AD">
        <w:rPr>
          <w:rFonts w:ascii="仿宋" w:eastAsia="仿宋" w:hAnsi="仿宋" w:hint="eastAsia"/>
          <w:color w:val="FF0000"/>
          <w:sz w:val="30"/>
          <w:szCs w:val="30"/>
        </w:rPr>
        <w:t>工艺</w:t>
      </w:r>
      <w:r>
        <w:rPr>
          <w:rFonts w:ascii="仿宋" w:eastAsia="仿宋" w:hAnsi="仿宋" w:hint="eastAsia"/>
          <w:color w:val="FF0000"/>
          <w:sz w:val="30"/>
          <w:szCs w:val="30"/>
        </w:rPr>
        <w:t>优化与</w:t>
      </w:r>
      <w:r w:rsidR="000C19AD">
        <w:rPr>
          <w:rFonts w:ascii="仿宋" w:eastAsia="仿宋" w:hAnsi="仿宋" w:hint="eastAsia"/>
          <w:color w:val="FF0000"/>
          <w:sz w:val="30"/>
          <w:szCs w:val="30"/>
        </w:rPr>
        <w:t>管理</w:t>
      </w:r>
      <w:r>
        <w:rPr>
          <w:rFonts w:ascii="仿宋" w:eastAsia="仿宋" w:hAnsi="仿宋" w:hint="eastAsia"/>
          <w:color w:val="FF0000"/>
          <w:sz w:val="30"/>
          <w:szCs w:val="30"/>
        </w:rPr>
        <w:t>研究</w:t>
      </w:r>
    </w:p>
    <w:p w14:paraId="54C8B6D5" w14:textId="18DA9BDC" w:rsidR="000C19AD" w:rsidRPr="00895D75" w:rsidRDefault="00BE356A" w:rsidP="000C19AD">
      <w:pPr>
        <w:widowControl/>
        <w:adjustRightInd w:val="0"/>
        <w:snapToGrid w:val="0"/>
        <w:spacing w:line="500" w:lineRule="exact"/>
        <w:ind w:firstLineChars="200" w:firstLine="600"/>
        <w:jc w:val="left"/>
        <w:rPr>
          <w:rFonts w:ascii="仿宋" w:eastAsia="仿宋" w:hAnsi="仿宋"/>
          <w:color w:val="FF0000"/>
          <w:sz w:val="30"/>
          <w:szCs w:val="30"/>
        </w:rPr>
      </w:pPr>
      <w:r>
        <w:rPr>
          <w:rFonts w:ascii="仿宋" w:eastAsia="仿宋" w:hAnsi="仿宋" w:hint="eastAsia"/>
          <w:color w:val="FF0000"/>
          <w:sz w:val="30"/>
          <w:szCs w:val="30"/>
        </w:rPr>
        <w:t>标准化与</w:t>
      </w:r>
      <w:r w:rsidR="000C19AD" w:rsidRPr="00895D75">
        <w:rPr>
          <w:rFonts w:ascii="仿宋" w:eastAsia="仿宋" w:hAnsi="仿宋" w:hint="eastAsia"/>
          <w:color w:val="FF0000"/>
          <w:sz w:val="30"/>
          <w:szCs w:val="30"/>
        </w:rPr>
        <w:t>检验检测</w:t>
      </w:r>
      <w:r w:rsidR="000C19AD">
        <w:rPr>
          <w:rFonts w:ascii="仿宋" w:eastAsia="仿宋" w:hAnsi="仿宋" w:hint="eastAsia"/>
          <w:color w:val="FF0000"/>
          <w:sz w:val="30"/>
          <w:szCs w:val="30"/>
        </w:rPr>
        <w:t>方法研究</w:t>
      </w:r>
    </w:p>
    <w:p w14:paraId="4CCCF43D"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行业（企业）质量提升调查、分析报告</w:t>
      </w:r>
    </w:p>
    <w:p w14:paraId="6DC2B447" w14:textId="32E09146" w:rsidR="00033A30" w:rsidRPr="00833D7C" w:rsidRDefault="0059139A" w:rsidP="00833D7C">
      <w:pPr>
        <w:pStyle w:val="ae"/>
        <w:widowControl/>
        <w:numPr>
          <w:ilvl w:val="0"/>
          <w:numId w:val="1"/>
        </w:numPr>
        <w:adjustRightInd w:val="0"/>
        <w:snapToGrid w:val="0"/>
        <w:spacing w:line="500" w:lineRule="exact"/>
        <w:ind w:firstLineChars="0"/>
        <w:jc w:val="left"/>
        <w:rPr>
          <w:rFonts w:ascii="仿宋" w:eastAsia="仿宋" w:hAnsi="仿宋"/>
          <w:b/>
          <w:sz w:val="30"/>
          <w:szCs w:val="30"/>
        </w:rPr>
      </w:pPr>
      <w:r w:rsidRPr="00833D7C">
        <w:rPr>
          <w:rFonts w:ascii="仿宋" w:eastAsia="仿宋" w:hAnsi="仿宋" w:hint="eastAsia"/>
          <w:b/>
          <w:sz w:val="30"/>
          <w:szCs w:val="30"/>
        </w:rPr>
        <w:lastRenderedPageBreak/>
        <w:t>典型经验、成果：</w:t>
      </w:r>
    </w:p>
    <w:p w14:paraId="618B0C1D" w14:textId="46F17FE4"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先进质量管理</w:t>
      </w:r>
      <w:r w:rsidR="00A65981">
        <w:rPr>
          <w:rFonts w:ascii="仿宋" w:eastAsia="仿宋" w:hAnsi="仿宋" w:hint="eastAsia"/>
          <w:sz w:val="30"/>
          <w:szCs w:val="30"/>
        </w:rPr>
        <w:t>理念、标准和工具、方法</w:t>
      </w:r>
      <w:r w:rsidRPr="001416CE">
        <w:rPr>
          <w:rFonts w:ascii="仿宋" w:eastAsia="仿宋" w:hAnsi="仿宋" w:hint="eastAsia"/>
          <w:sz w:val="30"/>
          <w:szCs w:val="30"/>
        </w:rPr>
        <w:t>的应用实践</w:t>
      </w:r>
    </w:p>
    <w:p w14:paraId="59F119A4" w14:textId="77777777" w:rsidR="00A65981" w:rsidRPr="001416CE" w:rsidRDefault="00A65981" w:rsidP="00A65981">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数字化、信息化和智能化对质量提升的典型实践案例</w:t>
      </w:r>
    </w:p>
    <w:p w14:paraId="2E5CAC59"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群众性质量管理在质量提升中的作用</w:t>
      </w:r>
    </w:p>
    <w:p w14:paraId="344C96D1"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精益生产和现场管理实践总结</w:t>
      </w:r>
    </w:p>
    <w:p w14:paraId="0D945496" w14:textId="509D9BEA" w:rsidR="00033A30"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工艺</w:t>
      </w:r>
      <w:r w:rsidR="00BE356A">
        <w:rPr>
          <w:rFonts w:ascii="仿宋" w:eastAsia="仿宋" w:hAnsi="仿宋" w:hint="eastAsia"/>
          <w:sz w:val="30"/>
          <w:szCs w:val="30"/>
        </w:rPr>
        <w:t>优化与</w:t>
      </w:r>
      <w:r w:rsidRPr="001416CE">
        <w:rPr>
          <w:rFonts w:ascii="仿宋" w:eastAsia="仿宋" w:hAnsi="仿宋" w:hint="eastAsia"/>
          <w:sz w:val="30"/>
          <w:szCs w:val="30"/>
        </w:rPr>
        <w:t>管理的策划和实施</w:t>
      </w:r>
    </w:p>
    <w:p w14:paraId="5E8CE573" w14:textId="77777777" w:rsidR="00895D75" w:rsidRPr="00895D75" w:rsidRDefault="00895D75" w:rsidP="00895D75">
      <w:pPr>
        <w:widowControl/>
        <w:adjustRightInd w:val="0"/>
        <w:snapToGrid w:val="0"/>
        <w:spacing w:line="500" w:lineRule="exact"/>
        <w:ind w:firstLineChars="200" w:firstLine="600"/>
        <w:jc w:val="left"/>
        <w:rPr>
          <w:rFonts w:ascii="仿宋" w:eastAsia="仿宋" w:hAnsi="仿宋"/>
          <w:color w:val="FF0000"/>
          <w:sz w:val="30"/>
          <w:szCs w:val="30"/>
        </w:rPr>
      </w:pPr>
      <w:bookmarkStart w:id="0" w:name="_Hlk94000811"/>
      <w:r w:rsidRPr="00895D75">
        <w:rPr>
          <w:rFonts w:ascii="仿宋" w:eastAsia="仿宋" w:hAnsi="仿宋" w:hint="eastAsia"/>
          <w:color w:val="FF0000"/>
          <w:sz w:val="30"/>
          <w:szCs w:val="30"/>
        </w:rPr>
        <w:t>标准化/检验检测工作经验总结</w:t>
      </w:r>
    </w:p>
    <w:bookmarkEnd w:id="0"/>
    <w:p w14:paraId="0E7DAEAD" w14:textId="5911AC42"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可靠性技术与管理的</w:t>
      </w:r>
      <w:r w:rsidR="001541DE">
        <w:rPr>
          <w:rFonts w:ascii="仿宋" w:eastAsia="仿宋" w:hAnsi="仿宋" w:hint="eastAsia"/>
          <w:sz w:val="30"/>
          <w:szCs w:val="30"/>
        </w:rPr>
        <w:t>最佳</w:t>
      </w:r>
      <w:r w:rsidRPr="001416CE">
        <w:rPr>
          <w:rFonts w:ascii="仿宋" w:eastAsia="仿宋" w:hAnsi="仿宋" w:hint="eastAsia"/>
          <w:sz w:val="30"/>
          <w:szCs w:val="30"/>
        </w:rPr>
        <w:t>实践</w:t>
      </w:r>
    </w:p>
    <w:p w14:paraId="06A2CE76"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技师工作室的设置和作用</w:t>
      </w:r>
    </w:p>
    <w:p w14:paraId="2ED72D68"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技术工人、质量工匠在质量品牌提升中的作用</w:t>
      </w:r>
    </w:p>
    <w:p w14:paraId="0FF5AC87" w14:textId="77777777" w:rsidR="00033A30" w:rsidRPr="001416CE"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企业质量品牌培育的方法途径探索</w:t>
      </w:r>
    </w:p>
    <w:p w14:paraId="5EE85DEE" w14:textId="057EBC7E" w:rsidR="00033A30" w:rsidRDefault="0059139A">
      <w:pPr>
        <w:widowControl/>
        <w:adjustRightInd w:val="0"/>
        <w:snapToGrid w:val="0"/>
        <w:spacing w:line="500" w:lineRule="exact"/>
        <w:ind w:firstLineChars="200" w:firstLine="600"/>
        <w:jc w:val="left"/>
        <w:rPr>
          <w:rFonts w:ascii="仿宋" w:eastAsia="仿宋" w:hAnsi="仿宋"/>
          <w:sz w:val="30"/>
          <w:szCs w:val="30"/>
        </w:rPr>
      </w:pPr>
      <w:r w:rsidRPr="001416CE">
        <w:rPr>
          <w:rFonts w:ascii="仿宋" w:eastAsia="仿宋" w:hAnsi="仿宋" w:hint="eastAsia"/>
          <w:sz w:val="30"/>
          <w:szCs w:val="30"/>
        </w:rPr>
        <w:t>行业/企业品牌管理经验总结</w:t>
      </w:r>
    </w:p>
    <w:p w14:paraId="136857B8" w14:textId="77777777" w:rsidR="00033A30" w:rsidRDefault="0059139A">
      <w:pPr>
        <w:widowControl/>
        <w:adjustRightInd w:val="0"/>
        <w:snapToGrid w:val="0"/>
        <w:spacing w:line="500" w:lineRule="exact"/>
        <w:ind w:firstLineChars="200" w:firstLine="600"/>
        <w:jc w:val="left"/>
        <w:rPr>
          <w:rFonts w:ascii="仿宋" w:eastAsia="仿宋" w:hAnsi="仿宋"/>
          <w:sz w:val="30"/>
          <w:szCs w:val="30"/>
        </w:rPr>
      </w:pPr>
      <w:r>
        <w:rPr>
          <w:rFonts w:ascii="仿宋" w:eastAsia="仿宋" w:hAnsi="仿宋" w:hint="eastAsia"/>
          <w:sz w:val="30"/>
          <w:szCs w:val="30"/>
        </w:rPr>
        <w:t>质量文化建设实践及在质量提升中的作用</w:t>
      </w:r>
    </w:p>
    <w:p w14:paraId="24F9E2AC" w14:textId="77777777" w:rsidR="00033A30" w:rsidRDefault="0059139A">
      <w:pPr>
        <w:spacing w:line="520" w:lineRule="exact"/>
        <w:ind w:firstLine="600"/>
        <w:rPr>
          <w:rFonts w:ascii="仿宋_GB2312" w:eastAsia="仿宋_GB2312"/>
          <w:sz w:val="30"/>
          <w:szCs w:val="30"/>
        </w:rPr>
      </w:pPr>
      <w:r>
        <w:rPr>
          <w:rFonts w:ascii="仿宋_GB2312" w:eastAsia="仿宋_GB2312" w:hint="eastAsia"/>
          <w:sz w:val="30"/>
          <w:szCs w:val="30"/>
        </w:rPr>
        <w:t>（二）内容要求：</w:t>
      </w:r>
    </w:p>
    <w:p w14:paraId="21799623" w14:textId="333B87E6"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1.坚持党和国家质量工作的方针、政策，围绕《中共中央国务院关于开展质量提升行动的指导意见》要求进行论述，主题鲜明。</w:t>
      </w:r>
    </w:p>
    <w:p w14:paraId="5081724A"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2.紧密结合行业企业实际，针对质量管理中的“常见病”、“多发病”等“疑难杂症”进行深入思考和大胆实践，并善于总结成功经验和失败教训，具有较强的理论价值和实际的借鉴意义。</w:t>
      </w:r>
    </w:p>
    <w:p w14:paraId="110A55DB"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3. 鼓励各会员、理事单位和各类社会质量组织积极推荐在推进质量提升方面行之有效的典型成果、案例。</w:t>
      </w:r>
    </w:p>
    <w:p w14:paraId="548C6549"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4.</w:t>
      </w:r>
      <w:r>
        <w:rPr>
          <w:rFonts w:ascii="仿宋_GB2312" w:eastAsia="仿宋_GB2312"/>
          <w:sz w:val="30"/>
          <w:szCs w:val="30"/>
        </w:rPr>
        <w:t xml:space="preserve"> </w:t>
      </w:r>
      <w:r>
        <w:rPr>
          <w:rFonts w:ascii="仿宋_GB2312" w:eastAsia="仿宋_GB2312" w:hint="eastAsia"/>
          <w:sz w:val="30"/>
          <w:szCs w:val="30"/>
        </w:rPr>
        <w:t>立意新颖，逻辑严谨，语言流畅，文风朴实，严禁抄袭。</w:t>
      </w:r>
    </w:p>
    <w:p w14:paraId="29167A3D" w14:textId="77777777" w:rsidR="00033A30" w:rsidRDefault="0059139A">
      <w:pPr>
        <w:spacing w:line="520" w:lineRule="exact"/>
        <w:ind w:firstLine="585"/>
        <w:rPr>
          <w:rFonts w:ascii="黑体" w:eastAsia="黑体" w:hAnsi="黑体"/>
          <w:sz w:val="30"/>
          <w:szCs w:val="30"/>
        </w:rPr>
      </w:pPr>
      <w:r>
        <w:rPr>
          <w:rFonts w:ascii="黑体" w:eastAsia="黑体" w:hAnsi="黑体" w:hint="eastAsia"/>
          <w:sz w:val="30"/>
          <w:szCs w:val="30"/>
        </w:rPr>
        <w:t>二、征文评价的基本原则</w:t>
      </w:r>
    </w:p>
    <w:p w14:paraId="5E5C2C08" w14:textId="77777777" w:rsidR="00033A30" w:rsidRDefault="0059139A">
      <w:pPr>
        <w:spacing w:line="520" w:lineRule="exact"/>
        <w:ind w:firstLine="585"/>
        <w:rPr>
          <w:rFonts w:ascii="黑体" w:eastAsia="黑体" w:hAnsi="黑体"/>
          <w:sz w:val="30"/>
          <w:szCs w:val="30"/>
        </w:rPr>
      </w:pPr>
      <w:r>
        <w:rPr>
          <w:rFonts w:ascii="仿宋_GB2312" w:eastAsia="仿宋_GB2312" w:hint="eastAsia"/>
          <w:sz w:val="30"/>
          <w:szCs w:val="30"/>
        </w:rPr>
        <w:t>（一）创新性原则。鼓励具有一定理论和实践价值的创新成果通过征文活动脱颖而出。</w:t>
      </w:r>
    </w:p>
    <w:p w14:paraId="11121FC0" w14:textId="58465E94"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（二）优中选优原则。以论文质量为评价标准，坚持优中选优，确保课题和论文的高水平。</w:t>
      </w:r>
    </w:p>
    <w:p w14:paraId="7F58D15A"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（三）可推广借鉴原则。通过充分发挥优秀成果的典型示范作用，</w:t>
      </w:r>
      <w:r>
        <w:rPr>
          <w:rFonts w:ascii="仿宋_GB2312" w:eastAsia="仿宋_GB2312" w:hint="eastAsia"/>
          <w:sz w:val="30"/>
          <w:szCs w:val="30"/>
        </w:rPr>
        <w:lastRenderedPageBreak/>
        <w:t>促进行业质量管理水平的提升。</w:t>
      </w:r>
    </w:p>
    <w:p w14:paraId="0D646A47" w14:textId="77777777" w:rsidR="00033A30" w:rsidRDefault="0059139A">
      <w:pPr>
        <w:spacing w:line="520" w:lineRule="exact"/>
        <w:ind w:firstLine="585"/>
        <w:rPr>
          <w:rFonts w:ascii="黑体" w:eastAsia="黑体" w:hAnsi="黑体"/>
          <w:sz w:val="30"/>
          <w:szCs w:val="30"/>
        </w:rPr>
      </w:pPr>
      <w:r>
        <w:rPr>
          <w:rFonts w:ascii="黑体" w:eastAsia="黑体" w:hAnsi="黑体" w:hint="eastAsia"/>
          <w:sz w:val="30"/>
          <w:szCs w:val="30"/>
        </w:rPr>
        <w:t>三、材料报送要求</w:t>
      </w:r>
    </w:p>
    <w:p w14:paraId="604DCD94" w14:textId="0F3AD97B"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（一）数量要求：本次征集活动以企业、科研院所、院校等单位报送为主，每个单位限报</w:t>
      </w:r>
      <w:r w:rsidR="00F95AAF">
        <w:rPr>
          <w:rFonts w:ascii="仿宋_GB2312" w:eastAsia="仿宋_GB2312"/>
          <w:sz w:val="30"/>
          <w:szCs w:val="30"/>
        </w:rPr>
        <w:t>10</w:t>
      </w:r>
      <w:r>
        <w:rPr>
          <w:rFonts w:ascii="仿宋_GB2312" w:eastAsia="仿宋_GB2312" w:hint="eastAsia"/>
          <w:sz w:val="30"/>
          <w:szCs w:val="30"/>
        </w:rPr>
        <w:t>篇课题或论文（大集团公司可放宽到</w:t>
      </w:r>
      <w:r w:rsidR="00F95AAF">
        <w:rPr>
          <w:rFonts w:ascii="仿宋_GB2312" w:eastAsia="仿宋_GB2312"/>
          <w:sz w:val="30"/>
          <w:szCs w:val="30"/>
        </w:rPr>
        <w:t>2</w:t>
      </w:r>
      <w:r>
        <w:rPr>
          <w:rFonts w:ascii="仿宋_GB2312" w:eastAsia="仿宋_GB2312" w:hint="eastAsia"/>
          <w:sz w:val="30"/>
          <w:szCs w:val="30"/>
        </w:rPr>
        <w:t>0篇）。</w:t>
      </w:r>
    </w:p>
    <w:p w14:paraId="2CEE8E1C" w14:textId="53AA9E57" w:rsidR="00033A30" w:rsidRDefault="0059139A" w:rsidP="000A5827">
      <w:pPr>
        <w:spacing w:line="520" w:lineRule="exact"/>
        <w:ind w:firstLineChars="200" w:firstLine="600"/>
        <w:rPr>
          <w:rFonts w:ascii="仿宋_GB2312" w:eastAsia="仿宋_GB2312"/>
          <w:sz w:val="30"/>
          <w:szCs w:val="30"/>
        </w:rPr>
      </w:pPr>
      <w:r>
        <w:rPr>
          <w:rFonts w:ascii="仿宋_GB2312" w:eastAsia="仿宋_GB2312" w:hint="eastAsia"/>
          <w:sz w:val="30"/>
          <w:szCs w:val="30"/>
        </w:rPr>
        <w:t>（二）时间要求：请各报送单位于20</w:t>
      </w:r>
      <w:r>
        <w:rPr>
          <w:rFonts w:ascii="仿宋_GB2312" w:eastAsia="仿宋_GB2312"/>
          <w:sz w:val="30"/>
          <w:szCs w:val="30"/>
        </w:rPr>
        <w:t>2</w:t>
      </w:r>
      <w:r w:rsidR="00DC33A7">
        <w:rPr>
          <w:rFonts w:ascii="仿宋_GB2312" w:eastAsia="仿宋_GB2312"/>
          <w:sz w:val="30"/>
          <w:szCs w:val="30"/>
        </w:rPr>
        <w:t>3</w:t>
      </w:r>
      <w:r>
        <w:rPr>
          <w:rFonts w:ascii="仿宋_GB2312" w:eastAsia="仿宋_GB2312" w:hint="eastAsia"/>
          <w:sz w:val="30"/>
          <w:szCs w:val="30"/>
        </w:rPr>
        <w:t>年</w:t>
      </w:r>
      <w:r w:rsidR="003741B7">
        <w:rPr>
          <w:rFonts w:ascii="仿宋_GB2312" w:eastAsia="仿宋_GB2312"/>
          <w:sz w:val="30"/>
          <w:szCs w:val="30"/>
        </w:rPr>
        <w:t>3</w:t>
      </w:r>
      <w:r>
        <w:rPr>
          <w:rFonts w:ascii="仿宋_GB2312" w:eastAsia="仿宋_GB2312" w:hint="eastAsia"/>
          <w:sz w:val="30"/>
          <w:szCs w:val="30"/>
        </w:rPr>
        <w:t>月</w:t>
      </w:r>
      <w:r w:rsidR="00885C7A">
        <w:rPr>
          <w:rFonts w:ascii="仿宋_GB2312" w:eastAsia="仿宋_GB2312"/>
          <w:sz w:val="30"/>
          <w:szCs w:val="30"/>
        </w:rPr>
        <w:t>15</w:t>
      </w:r>
      <w:r>
        <w:rPr>
          <w:rFonts w:ascii="仿宋_GB2312" w:eastAsia="仿宋_GB2312" w:hint="eastAsia"/>
          <w:sz w:val="30"/>
          <w:szCs w:val="30"/>
        </w:rPr>
        <w:t>日前将纸质材料邮寄至中机质协秘书处，</w:t>
      </w:r>
      <w:r w:rsidR="003741B7">
        <w:rPr>
          <w:rFonts w:ascii="仿宋_GB2312" w:eastAsia="仿宋_GB2312" w:hint="eastAsia"/>
          <w:sz w:val="30"/>
          <w:szCs w:val="30"/>
        </w:rPr>
        <w:t>并</w:t>
      </w:r>
      <w:r>
        <w:rPr>
          <w:rFonts w:ascii="仿宋_GB2312" w:eastAsia="仿宋_GB2312" w:hint="eastAsia"/>
          <w:sz w:val="30"/>
          <w:szCs w:val="30"/>
        </w:rPr>
        <w:t>将电子版材料发送中机质协秘书处（见第四项“其他事项”的“联系方式”）。材料</w:t>
      </w:r>
      <w:r w:rsidR="004B7E10">
        <w:rPr>
          <w:rFonts w:ascii="仿宋_GB2312" w:eastAsia="仿宋_GB2312" w:hint="eastAsia"/>
          <w:sz w:val="30"/>
          <w:szCs w:val="30"/>
        </w:rPr>
        <w:t>包含下列内容</w:t>
      </w:r>
      <w:r>
        <w:rPr>
          <w:rFonts w:ascii="仿宋_GB2312" w:eastAsia="仿宋_GB2312" w:hint="eastAsia"/>
          <w:sz w:val="30"/>
          <w:szCs w:val="30"/>
        </w:rPr>
        <w:t>：</w:t>
      </w:r>
    </w:p>
    <w:p w14:paraId="56CE8251" w14:textId="5D934E2C"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1.机械工业质量管理优秀论文汇总表（见附件1）。</w:t>
      </w:r>
    </w:p>
    <w:p w14:paraId="4B6A3577" w14:textId="408B4C74"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2.机械工业质量管理优秀论文推荐表（见附件2）。</w:t>
      </w:r>
    </w:p>
    <w:p w14:paraId="4492007B" w14:textId="1EEDFCB6"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3.论文</w:t>
      </w:r>
      <w:r w:rsidR="003922C1">
        <w:rPr>
          <w:rFonts w:ascii="仿宋_GB2312" w:eastAsia="仿宋_GB2312" w:hint="eastAsia"/>
          <w:sz w:val="30"/>
          <w:szCs w:val="30"/>
        </w:rPr>
        <w:t>（包括经验）</w:t>
      </w:r>
      <w:r>
        <w:rPr>
          <w:rFonts w:ascii="仿宋_GB2312" w:eastAsia="仿宋_GB2312" w:hint="eastAsia"/>
          <w:sz w:val="30"/>
          <w:szCs w:val="30"/>
        </w:rPr>
        <w:t>。</w:t>
      </w:r>
    </w:p>
    <w:p w14:paraId="302937E4" w14:textId="77777777" w:rsidR="00033A30" w:rsidRDefault="0059139A">
      <w:pPr>
        <w:spacing w:line="520" w:lineRule="exact"/>
        <w:ind w:firstLine="585"/>
        <w:rPr>
          <w:rFonts w:ascii="黑体" w:eastAsia="黑体" w:hAnsi="黑体"/>
          <w:sz w:val="30"/>
          <w:szCs w:val="30"/>
        </w:rPr>
      </w:pPr>
      <w:r>
        <w:rPr>
          <w:rFonts w:ascii="黑体" w:eastAsia="黑体" w:hAnsi="黑体" w:hint="eastAsia"/>
          <w:sz w:val="30"/>
          <w:szCs w:val="30"/>
        </w:rPr>
        <w:t>四、其他事项</w:t>
      </w:r>
    </w:p>
    <w:p w14:paraId="54932E99" w14:textId="77777777" w:rsidR="003741B7" w:rsidRDefault="0059139A" w:rsidP="003741B7">
      <w:pPr>
        <w:spacing w:line="520" w:lineRule="exact"/>
        <w:ind w:firstLineChars="200" w:firstLine="600"/>
        <w:rPr>
          <w:rFonts w:ascii="仿宋_GB2312" w:eastAsia="仿宋_GB2312"/>
          <w:sz w:val="30"/>
          <w:szCs w:val="30"/>
        </w:rPr>
      </w:pPr>
      <w:r>
        <w:rPr>
          <w:rFonts w:ascii="仿宋_GB2312" w:eastAsia="仿宋_GB2312" w:hint="eastAsia"/>
          <w:bCs/>
          <w:kern w:val="0"/>
          <w:sz w:val="30"/>
          <w:szCs w:val="30"/>
        </w:rPr>
        <w:t>（一）</w:t>
      </w:r>
      <w:r w:rsidR="003741B7">
        <w:rPr>
          <w:rFonts w:ascii="仿宋_GB2312" w:eastAsia="仿宋_GB2312" w:hint="eastAsia"/>
          <w:bCs/>
          <w:kern w:val="0"/>
          <w:sz w:val="30"/>
          <w:szCs w:val="30"/>
        </w:rPr>
        <w:t>课题和论文的</w:t>
      </w:r>
      <w:r w:rsidR="003741B7">
        <w:rPr>
          <w:rFonts w:ascii="仿宋_GB2312" w:eastAsia="仿宋_GB2312" w:hint="eastAsia"/>
          <w:sz w:val="30"/>
          <w:szCs w:val="30"/>
        </w:rPr>
        <w:t>具体格式及字体要求见附件3。</w:t>
      </w:r>
    </w:p>
    <w:p w14:paraId="14930170" w14:textId="118D8E35" w:rsidR="003741B7" w:rsidRDefault="0059139A" w:rsidP="003741B7">
      <w:pPr>
        <w:spacing w:line="520" w:lineRule="exact"/>
        <w:ind w:firstLine="585"/>
        <w:rPr>
          <w:rFonts w:ascii="仿宋_GB2312" w:eastAsia="仿宋_GB2312"/>
          <w:bCs/>
          <w:kern w:val="0"/>
          <w:sz w:val="30"/>
          <w:szCs w:val="30"/>
        </w:rPr>
      </w:pPr>
      <w:r>
        <w:rPr>
          <w:rFonts w:ascii="仿宋_GB2312" w:eastAsia="仿宋_GB2312" w:hint="eastAsia"/>
          <w:bCs/>
          <w:kern w:val="0"/>
          <w:sz w:val="30"/>
          <w:szCs w:val="30"/>
        </w:rPr>
        <w:t>（二）</w:t>
      </w:r>
      <w:r w:rsidR="003741B7">
        <w:rPr>
          <w:rFonts w:ascii="仿宋_GB2312" w:eastAsia="仿宋_GB2312" w:hint="eastAsia"/>
          <w:bCs/>
          <w:kern w:val="0"/>
          <w:sz w:val="30"/>
          <w:szCs w:val="30"/>
        </w:rPr>
        <w:t>申报论文将</w:t>
      </w:r>
      <w:r w:rsidR="004600FE">
        <w:rPr>
          <w:rFonts w:ascii="仿宋_GB2312" w:eastAsia="仿宋_GB2312" w:hint="eastAsia"/>
          <w:bCs/>
          <w:kern w:val="0"/>
          <w:sz w:val="30"/>
          <w:szCs w:val="30"/>
        </w:rPr>
        <w:t>经过</w:t>
      </w:r>
      <w:r w:rsidR="003741B7">
        <w:rPr>
          <w:rFonts w:ascii="仿宋_GB2312" w:eastAsia="仿宋_GB2312" w:hint="eastAsia"/>
          <w:bCs/>
          <w:kern w:val="0"/>
          <w:sz w:val="30"/>
          <w:szCs w:val="30"/>
        </w:rPr>
        <w:t>协会筛选、专家评价并颁发证书。</w:t>
      </w:r>
    </w:p>
    <w:p w14:paraId="76568FEC" w14:textId="473C92D4" w:rsidR="003741B7" w:rsidRDefault="0059139A" w:rsidP="003741B7">
      <w:pPr>
        <w:spacing w:line="520" w:lineRule="exact"/>
        <w:ind w:firstLine="585"/>
        <w:rPr>
          <w:rFonts w:ascii="仿宋_GB2312" w:eastAsia="仿宋_GB2312"/>
          <w:bCs/>
          <w:kern w:val="0"/>
          <w:sz w:val="30"/>
          <w:szCs w:val="30"/>
        </w:rPr>
      </w:pPr>
      <w:r>
        <w:rPr>
          <w:rFonts w:ascii="仿宋_GB2312" w:eastAsia="仿宋_GB2312" w:hint="eastAsia"/>
          <w:sz w:val="30"/>
          <w:szCs w:val="30"/>
        </w:rPr>
        <w:t>（三）</w:t>
      </w:r>
      <w:r w:rsidR="009F3BBF">
        <w:rPr>
          <w:rFonts w:ascii="仿宋_GB2312" w:eastAsia="仿宋_GB2312" w:hint="eastAsia"/>
          <w:sz w:val="30"/>
          <w:szCs w:val="30"/>
        </w:rPr>
        <w:t>优秀论文将通过质量</w:t>
      </w:r>
      <w:r w:rsidR="005F01EA">
        <w:rPr>
          <w:rFonts w:ascii="仿宋_GB2312" w:eastAsia="仿宋_GB2312" w:hint="eastAsia"/>
          <w:sz w:val="30"/>
          <w:szCs w:val="30"/>
        </w:rPr>
        <w:t>管理</w:t>
      </w:r>
      <w:r>
        <w:rPr>
          <w:rFonts w:ascii="仿宋_GB2312" w:eastAsia="仿宋_GB2312" w:hint="eastAsia"/>
          <w:sz w:val="30"/>
          <w:szCs w:val="30"/>
        </w:rPr>
        <w:t>学术研讨活动</w:t>
      </w:r>
      <w:r w:rsidR="003741B7">
        <w:rPr>
          <w:rFonts w:ascii="仿宋_GB2312" w:eastAsia="仿宋_GB2312" w:hint="eastAsia"/>
          <w:sz w:val="30"/>
          <w:szCs w:val="30"/>
        </w:rPr>
        <w:t>（另行通知）</w:t>
      </w:r>
      <w:r w:rsidR="009F3BBF">
        <w:rPr>
          <w:rFonts w:ascii="仿宋_GB2312" w:eastAsia="仿宋_GB2312" w:hint="eastAsia"/>
          <w:sz w:val="30"/>
          <w:szCs w:val="30"/>
        </w:rPr>
        <w:t>、《机械工业质量管理》等行业平台交流、共享，并</w:t>
      </w:r>
      <w:r w:rsidR="003741B7">
        <w:rPr>
          <w:rFonts w:ascii="仿宋_GB2312" w:eastAsia="仿宋_GB2312" w:hint="eastAsia"/>
          <w:bCs/>
          <w:kern w:val="0"/>
          <w:sz w:val="30"/>
          <w:szCs w:val="30"/>
        </w:rPr>
        <w:t>择优</w:t>
      </w:r>
      <w:r w:rsidR="00637BB6">
        <w:rPr>
          <w:rFonts w:ascii="仿宋_GB2312" w:eastAsia="仿宋_GB2312" w:hint="eastAsia"/>
          <w:bCs/>
          <w:kern w:val="0"/>
          <w:sz w:val="30"/>
          <w:szCs w:val="30"/>
        </w:rPr>
        <w:t>入选</w:t>
      </w:r>
      <w:r w:rsidR="003741B7">
        <w:rPr>
          <w:rFonts w:ascii="仿宋_GB2312" w:eastAsia="仿宋_GB2312" w:hint="eastAsia"/>
          <w:bCs/>
          <w:kern w:val="0"/>
          <w:sz w:val="30"/>
          <w:szCs w:val="30"/>
        </w:rPr>
        <w:t>《20</w:t>
      </w:r>
      <w:r w:rsidR="003741B7">
        <w:rPr>
          <w:rFonts w:ascii="仿宋_GB2312" w:eastAsia="仿宋_GB2312"/>
          <w:bCs/>
          <w:kern w:val="0"/>
          <w:sz w:val="30"/>
          <w:szCs w:val="30"/>
        </w:rPr>
        <w:t>2</w:t>
      </w:r>
      <w:r w:rsidR="00DC33A7">
        <w:rPr>
          <w:rFonts w:ascii="仿宋_GB2312" w:eastAsia="仿宋_GB2312"/>
          <w:bCs/>
          <w:kern w:val="0"/>
          <w:sz w:val="30"/>
          <w:szCs w:val="30"/>
        </w:rPr>
        <w:t>3</w:t>
      </w:r>
      <w:r w:rsidR="003741B7">
        <w:rPr>
          <w:rFonts w:ascii="仿宋_GB2312" w:eastAsia="仿宋_GB2312" w:hint="eastAsia"/>
          <w:bCs/>
          <w:kern w:val="0"/>
          <w:sz w:val="30"/>
          <w:szCs w:val="30"/>
        </w:rPr>
        <w:t>年机械工业质量管理论文经验选》。</w:t>
      </w:r>
    </w:p>
    <w:p w14:paraId="4D3C7BD4"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（四）中机质协秘书处联系方式如下：</w:t>
      </w:r>
    </w:p>
    <w:p w14:paraId="24675B0B"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地址：北京西</w:t>
      </w:r>
      <w:proofErr w:type="gramStart"/>
      <w:r>
        <w:rPr>
          <w:rFonts w:ascii="仿宋_GB2312" w:eastAsia="仿宋_GB2312" w:hint="eastAsia"/>
          <w:sz w:val="30"/>
          <w:szCs w:val="30"/>
        </w:rPr>
        <w:t>城区广</w:t>
      </w:r>
      <w:proofErr w:type="gramEnd"/>
      <w:r>
        <w:rPr>
          <w:rFonts w:ascii="仿宋_GB2312" w:eastAsia="仿宋_GB2312" w:hint="eastAsia"/>
          <w:sz w:val="30"/>
          <w:szCs w:val="30"/>
        </w:rPr>
        <w:t>外大街248号机械大厦</w:t>
      </w:r>
      <w:r>
        <w:rPr>
          <w:rFonts w:ascii="仿宋_GB2312" w:eastAsia="仿宋_GB2312"/>
          <w:sz w:val="30"/>
          <w:szCs w:val="30"/>
        </w:rPr>
        <w:t>21</w:t>
      </w:r>
      <w:r>
        <w:rPr>
          <w:rFonts w:ascii="仿宋_GB2312" w:eastAsia="仿宋_GB2312" w:hint="eastAsia"/>
          <w:sz w:val="30"/>
          <w:szCs w:val="30"/>
        </w:rPr>
        <w:t>0</w:t>
      </w:r>
      <w:r>
        <w:rPr>
          <w:rFonts w:ascii="仿宋_GB2312" w:eastAsia="仿宋_GB2312"/>
          <w:sz w:val="30"/>
          <w:szCs w:val="30"/>
        </w:rPr>
        <w:t>9</w:t>
      </w:r>
      <w:r>
        <w:rPr>
          <w:rFonts w:ascii="仿宋_GB2312" w:eastAsia="仿宋_GB2312" w:hint="eastAsia"/>
          <w:sz w:val="30"/>
          <w:szCs w:val="30"/>
        </w:rPr>
        <w:t>室；</w:t>
      </w:r>
    </w:p>
    <w:p w14:paraId="2C1C8578"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邮编：100055</w:t>
      </w:r>
    </w:p>
    <w:p w14:paraId="5D392994"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E-mail: 13021106987@163.com</w:t>
      </w:r>
    </w:p>
    <w:p w14:paraId="74FCFC90"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 xml:space="preserve">联系人：杜卫民   </w:t>
      </w:r>
    </w:p>
    <w:p w14:paraId="28720C70"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sz w:val="30"/>
          <w:szCs w:val="30"/>
        </w:rPr>
        <w:t>电话 010-6857-0536/130-2110-6987</w:t>
      </w:r>
    </w:p>
    <w:p w14:paraId="3A53DC5C" w14:textId="77777777" w:rsidR="00033A30" w:rsidRDefault="00033A30">
      <w:pPr>
        <w:spacing w:line="520" w:lineRule="exact"/>
        <w:ind w:leftChars="284" w:left="1496" w:hangingChars="300" w:hanging="900"/>
        <w:rPr>
          <w:rFonts w:ascii="仿宋_GB2312" w:eastAsia="仿宋_GB2312"/>
          <w:sz w:val="30"/>
          <w:szCs w:val="30"/>
        </w:rPr>
      </w:pPr>
    </w:p>
    <w:p w14:paraId="3E398DB0" w14:textId="380567FF" w:rsidR="00033A30" w:rsidRDefault="0059139A">
      <w:pPr>
        <w:spacing w:line="520" w:lineRule="exact"/>
        <w:ind w:leftChars="284" w:left="1496" w:hangingChars="300" w:hanging="900"/>
        <w:rPr>
          <w:rFonts w:ascii="仿宋_GB2312" w:eastAsia="仿宋_GB2312"/>
          <w:sz w:val="30"/>
          <w:szCs w:val="30"/>
        </w:rPr>
      </w:pPr>
      <w:r>
        <w:rPr>
          <w:rFonts w:ascii="仿宋_GB2312" w:eastAsia="仿宋_GB2312" w:hint="eastAsia"/>
          <w:sz w:val="30"/>
          <w:szCs w:val="30"/>
        </w:rPr>
        <w:t>附件：1.机械工业质量管理优秀论文汇总表</w:t>
      </w:r>
    </w:p>
    <w:p w14:paraId="40FD71BA" w14:textId="60F36468" w:rsidR="00033A30" w:rsidRDefault="0059139A">
      <w:pPr>
        <w:spacing w:line="520" w:lineRule="exact"/>
        <w:ind w:leftChars="712" w:left="1495"/>
        <w:rPr>
          <w:rFonts w:ascii="仿宋_GB2312" w:eastAsia="仿宋_GB2312"/>
          <w:sz w:val="30"/>
          <w:szCs w:val="30"/>
        </w:rPr>
      </w:pPr>
      <w:r>
        <w:rPr>
          <w:rFonts w:ascii="仿宋_GB2312" w:eastAsia="仿宋_GB2312" w:hint="eastAsia"/>
          <w:sz w:val="30"/>
          <w:szCs w:val="30"/>
        </w:rPr>
        <w:t>2.机械工业质量管理优秀论文推荐表</w:t>
      </w:r>
    </w:p>
    <w:p w14:paraId="5600CFC6" w14:textId="77777777" w:rsidR="00033A30" w:rsidRDefault="0059139A">
      <w:pPr>
        <w:spacing w:line="520" w:lineRule="exact"/>
        <w:ind w:leftChars="712" w:left="1495"/>
        <w:rPr>
          <w:rFonts w:ascii="仿宋_GB2312" w:eastAsia="仿宋_GB2312"/>
          <w:sz w:val="30"/>
          <w:szCs w:val="30"/>
        </w:rPr>
      </w:pPr>
      <w:r>
        <w:rPr>
          <w:rFonts w:ascii="仿宋_GB2312" w:eastAsia="仿宋_GB2312" w:hint="eastAsia"/>
          <w:sz w:val="30"/>
          <w:szCs w:val="30"/>
        </w:rPr>
        <w:t>3.报送论文格式要求</w:t>
      </w:r>
    </w:p>
    <w:p w14:paraId="782FCBA6" w14:textId="77777777" w:rsidR="00033A30" w:rsidRDefault="00033A30">
      <w:pPr>
        <w:widowControl/>
        <w:spacing w:line="520" w:lineRule="exact"/>
        <w:jc w:val="right"/>
        <w:rPr>
          <w:rFonts w:ascii="仿宋_GB2312" w:eastAsia="仿宋_GB2312"/>
          <w:sz w:val="30"/>
          <w:szCs w:val="30"/>
        </w:rPr>
      </w:pPr>
    </w:p>
    <w:p w14:paraId="5CA48EA6" w14:textId="75C55769" w:rsidR="00033A30" w:rsidRDefault="0059139A">
      <w:pPr>
        <w:pStyle w:val="a3"/>
        <w:spacing w:line="520" w:lineRule="exact"/>
        <w:ind w:leftChars="420" w:left="882" w:firstLineChars="1900" w:firstLine="5320"/>
        <w:rPr>
          <w:rFonts w:ascii="仿宋_GB2312"/>
          <w:b w:val="0"/>
          <w:sz w:val="28"/>
          <w:szCs w:val="28"/>
        </w:rPr>
      </w:pPr>
      <w:r>
        <w:rPr>
          <w:rFonts w:ascii="仿宋_GB2312" w:hint="eastAsia"/>
          <w:b w:val="0"/>
          <w:sz w:val="28"/>
          <w:szCs w:val="28"/>
        </w:rPr>
        <w:t>20</w:t>
      </w:r>
      <w:r>
        <w:rPr>
          <w:rFonts w:ascii="仿宋_GB2312"/>
          <w:b w:val="0"/>
          <w:sz w:val="28"/>
          <w:szCs w:val="28"/>
        </w:rPr>
        <w:t>2</w:t>
      </w:r>
      <w:r w:rsidR="00DC33A7">
        <w:rPr>
          <w:rFonts w:ascii="仿宋_GB2312"/>
          <w:b w:val="0"/>
          <w:sz w:val="28"/>
          <w:szCs w:val="28"/>
        </w:rPr>
        <w:t>3</w:t>
      </w:r>
      <w:r>
        <w:rPr>
          <w:rFonts w:ascii="仿宋_GB2312" w:hint="eastAsia"/>
          <w:b w:val="0"/>
          <w:sz w:val="28"/>
          <w:szCs w:val="28"/>
        </w:rPr>
        <w:t>年</w:t>
      </w:r>
      <w:r w:rsidR="00E14401">
        <w:rPr>
          <w:rFonts w:ascii="仿宋_GB2312"/>
          <w:b w:val="0"/>
          <w:sz w:val="28"/>
          <w:szCs w:val="28"/>
        </w:rPr>
        <w:t>1</w:t>
      </w:r>
      <w:r>
        <w:rPr>
          <w:rFonts w:ascii="仿宋_GB2312" w:hint="eastAsia"/>
          <w:b w:val="0"/>
          <w:sz w:val="28"/>
          <w:szCs w:val="28"/>
        </w:rPr>
        <w:t>月</w:t>
      </w:r>
      <w:r w:rsidR="002433C0">
        <w:rPr>
          <w:rFonts w:ascii="仿宋_GB2312"/>
          <w:b w:val="0"/>
          <w:sz w:val="28"/>
          <w:szCs w:val="28"/>
        </w:rPr>
        <w:t>1</w:t>
      </w:r>
      <w:r w:rsidR="0046455E">
        <w:rPr>
          <w:rFonts w:ascii="仿宋_GB2312"/>
          <w:b w:val="0"/>
          <w:sz w:val="28"/>
          <w:szCs w:val="28"/>
        </w:rPr>
        <w:t>2</w:t>
      </w:r>
      <w:r>
        <w:rPr>
          <w:rFonts w:ascii="仿宋_GB2312" w:hint="eastAsia"/>
          <w:b w:val="0"/>
          <w:sz w:val="28"/>
          <w:szCs w:val="28"/>
        </w:rPr>
        <w:t>日</w:t>
      </w:r>
    </w:p>
    <w:p w14:paraId="30014D26" w14:textId="77777777" w:rsidR="00033A30" w:rsidRDefault="0059139A">
      <w:pPr>
        <w:pStyle w:val="a3"/>
        <w:spacing w:line="500" w:lineRule="exact"/>
        <w:ind w:leftChars="70" w:left="587" w:hangingChars="157" w:hanging="440"/>
        <w:rPr>
          <w:rFonts w:ascii="黑体" w:eastAsia="黑体" w:hAnsi="黑体"/>
          <w:b w:val="0"/>
          <w:sz w:val="30"/>
          <w:szCs w:val="30"/>
        </w:rPr>
      </w:pPr>
      <w:r>
        <w:rPr>
          <w:rFonts w:ascii="仿宋_GB2312" w:hint="eastAsia"/>
          <w:bCs w:val="0"/>
          <w:sz w:val="28"/>
          <w:szCs w:val="28"/>
        </w:rPr>
        <w:br w:type="page"/>
      </w:r>
      <w:r>
        <w:rPr>
          <w:rFonts w:ascii="黑体" w:eastAsia="黑体" w:hAnsi="黑体" w:hint="eastAsia"/>
          <w:b w:val="0"/>
          <w:sz w:val="30"/>
          <w:szCs w:val="30"/>
        </w:rPr>
        <w:lastRenderedPageBreak/>
        <w:t>附件1</w:t>
      </w:r>
    </w:p>
    <w:p w14:paraId="3CF97249" w14:textId="77777777" w:rsidR="00033A30" w:rsidRDefault="00033A30">
      <w:pPr>
        <w:pStyle w:val="a3"/>
        <w:spacing w:line="500" w:lineRule="exact"/>
        <w:ind w:leftChars="70" w:left="618" w:hangingChars="157" w:hanging="471"/>
        <w:rPr>
          <w:rFonts w:ascii="黑体" w:eastAsia="黑体" w:hAnsi="黑体"/>
          <w:b w:val="0"/>
          <w:sz w:val="30"/>
          <w:szCs w:val="30"/>
        </w:rPr>
      </w:pPr>
    </w:p>
    <w:p w14:paraId="48A23F4C" w14:textId="1D418A00" w:rsidR="00033A30" w:rsidRDefault="0059139A">
      <w:pPr>
        <w:jc w:val="center"/>
        <w:rPr>
          <w:rFonts w:ascii="方正小标宋_GBK" w:eastAsia="方正小标宋_GBK" w:hAnsi="宋体"/>
          <w:sz w:val="36"/>
          <w:szCs w:val="36"/>
        </w:rPr>
      </w:pPr>
      <w:r>
        <w:rPr>
          <w:rFonts w:ascii="方正小标宋_GBK" w:eastAsia="方正小标宋_GBK" w:hAnsi="宋体" w:hint="eastAsia"/>
          <w:sz w:val="36"/>
          <w:szCs w:val="36"/>
        </w:rPr>
        <w:t>机械工业质量管理优秀论文汇总表</w:t>
      </w:r>
    </w:p>
    <w:tbl>
      <w:tblPr>
        <w:tblW w:w="93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4325"/>
        <w:gridCol w:w="1843"/>
        <w:gridCol w:w="1977"/>
      </w:tblGrid>
      <w:tr w:rsidR="00033A30" w14:paraId="76D42684" w14:textId="77777777">
        <w:trPr>
          <w:trHeight w:hRule="exact" w:val="624"/>
          <w:jc w:val="center"/>
        </w:trPr>
        <w:tc>
          <w:tcPr>
            <w:tcW w:w="1200" w:type="dxa"/>
            <w:tcBorders>
              <w:top w:val="single" w:sz="4" w:space="0" w:color="auto"/>
              <w:left w:val="single" w:sz="4" w:space="0" w:color="auto"/>
              <w:bottom w:val="single" w:sz="4" w:space="0" w:color="auto"/>
              <w:right w:val="single" w:sz="4" w:space="0" w:color="auto"/>
            </w:tcBorders>
            <w:vAlign w:val="center"/>
          </w:tcPr>
          <w:p w14:paraId="13632C37" w14:textId="77777777" w:rsidR="00033A30" w:rsidRDefault="0059139A">
            <w:pPr>
              <w:jc w:val="center"/>
              <w:rPr>
                <w:rFonts w:eastAsia="仿宋_GB2312"/>
                <w:sz w:val="24"/>
              </w:rPr>
            </w:pPr>
            <w:r>
              <w:rPr>
                <w:rFonts w:eastAsia="仿宋_GB2312" w:hint="eastAsia"/>
                <w:sz w:val="24"/>
              </w:rPr>
              <w:t>推荐单位</w:t>
            </w:r>
          </w:p>
        </w:tc>
        <w:tc>
          <w:tcPr>
            <w:tcW w:w="4325" w:type="dxa"/>
            <w:tcBorders>
              <w:top w:val="single" w:sz="4" w:space="0" w:color="auto"/>
              <w:left w:val="single" w:sz="4" w:space="0" w:color="auto"/>
              <w:bottom w:val="single" w:sz="4" w:space="0" w:color="auto"/>
              <w:right w:val="single" w:sz="4" w:space="0" w:color="auto"/>
            </w:tcBorders>
            <w:vAlign w:val="center"/>
          </w:tcPr>
          <w:p w14:paraId="5EA3F925" w14:textId="77777777" w:rsidR="00033A30" w:rsidRDefault="00033A30">
            <w:pPr>
              <w:rPr>
                <w:rFonts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399DF00" w14:textId="77777777" w:rsidR="00033A30" w:rsidRDefault="0059139A">
            <w:pPr>
              <w:jc w:val="center"/>
              <w:rPr>
                <w:rFonts w:eastAsia="仿宋_GB2312"/>
                <w:sz w:val="24"/>
              </w:rPr>
            </w:pPr>
            <w:r>
              <w:rPr>
                <w:rFonts w:eastAsia="仿宋_GB2312" w:hint="eastAsia"/>
                <w:sz w:val="24"/>
              </w:rPr>
              <w:t>联系人</w:t>
            </w:r>
          </w:p>
        </w:tc>
        <w:tc>
          <w:tcPr>
            <w:tcW w:w="1977" w:type="dxa"/>
            <w:tcBorders>
              <w:top w:val="single" w:sz="4" w:space="0" w:color="auto"/>
              <w:left w:val="single" w:sz="4" w:space="0" w:color="auto"/>
              <w:bottom w:val="single" w:sz="4" w:space="0" w:color="auto"/>
              <w:right w:val="single" w:sz="4" w:space="0" w:color="auto"/>
            </w:tcBorders>
            <w:vAlign w:val="center"/>
          </w:tcPr>
          <w:p w14:paraId="510CE5AE" w14:textId="77777777" w:rsidR="00033A30" w:rsidRDefault="00033A30">
            <w:pPr>
              <w:rPr>
                <w:rFonts w:eastAsia="仿宋_GB2312"/>
                <w:sz w:val="24"/>
              </w:rPr>
            </w:pPr>
          </w:p>
        </w:tc>
      </w:tr>
      <w:tr w:rsidR="00033A30" w14:paraId="58132BAB" w14:textId="77777777">
        <w:trPr>
          <w:trHeight w:hRule="exact" w:val="624"/>
          <w:jc w:val="center"/>
        </w:trPr>
        <w:tc>
          <w:tcPr>
            <w:tcW w:w="1200" w:type="dxa"/>
            <w:tcBorders>
              <w:top w:val="single" w:sz="4" w:space="0" w:color="auto"/>
              <w:left w:val="single" w:sz="4" w:space="0" w:color="auto"/>
              <w:bottom w:val="single" w:sz="4" w:space="0" w:color="auto"/>
              <w:right w:val="single" w:sz="4" w:space="0" w:color="auto"/>
            </w:tcBorders>
            <w:vAlign w:val="center"/>
          </w:tcPr>
          <w:p w14:paraId="43D67BC8" w14:textId="77777777" w:rsidR="00033A30" w:rsidRDefault="0059139A">
            <w:pPr>
              <w:jc w:val="center"/>
              <w:rPr>
                <w:rFonts w:eastAsia="仿宋_GB2312"/>
                <w:sz w:val="24"/>
              </w:rPr>
            </w:pPr>
            <w:r>
              <w:rPr>
                <w:rFonts w:eastAsia="仿宋_GB2312" w:hint="eastAsia"/>
                <w:sz w:val="24"/>
              </w:rPr>
              <w:t>联系电话</w:t>
            </w:r>
          </w:p>
        </w:tc>
        <w:tc>
          <w:tcPr>
            <w:tcW w:w="4325" w:type="dxa"/>
            <w:tcBorders>
              <w:top w:val="single" w:sz="4" w:space="0" w:color="auto"/>
              <w:left w:val="single" w:sz="4" w:space="0" w:color="auto"/>
              <w:bottom w:val="single" w:sz="4" w:space="0" w:color="auto"/>
              <w:right w:val="single" w:sz="4" w:space="0" w:color="auto"/>
            </w:tcBorders>
            <w:vAlign w:val="center"/>
          </w:tcPr>
          <w:p w14:paraId="16577BCE" w14:textId="77777777" w:rsidR="00033A30" w:rsidRDefault="00033A30">
            <w:pPr>
              <w:rPr>
                <w:rFonts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353540A3" w14:textId="77777777" w:rsidR="00033A30" w:rsidRDefault="0059139A">
            <w:pPr>
              <w:jc w:val="center"/>
              <w:rPr>
                <w:rFonts w:eastAsia="仿宋_GB2312"/>
                <w:sz w:val="24"/>
              </w:rPr>
            </w:pPr>
            <w:r>
              <w:rPr>
                <w:rFonts w:eastAsia="仿宋_GB2312" w:hint="eastAsia"/>
                <w:sz w:val="24"/>
              </w:rPr>
              <w:t>QQ</w:t>
            </w:r>
            <w:r>
              <w:rPr>
                <w:rFonts w:eastAsia="仿宋_GB2312" w:hint="eastAsia"/>
                <w:sz w:val="24"/>
              </w:rPr>
              <w:t>号</w:t>
            </w:r>
          </w:p>
        </w:tc>
        <w:tc>
          <w:tcPr>
            <w:tcW w:w="1977" w:type="dxa"/>
            <w:tcBorders>
              <w:top w:val="single" w:sz="4" w:space="0" w:color="auto"/>
              <w:left w:val="single" w:sz="4" w:space="0" w:color="auto"/>
              <w:bottom w:val="single" w:sz="4" w:space="0" w:color="auto"/>
              <w:right w:val="single" w:sz="4" w:space="0" w:color="auto"/>
            </w:tcBorders>
            <w:vAlign w:val="center"/>
          </w:tcPr>
          <w:p w14:paraId="56FD8CE6" w14:textId="77777777" w:rsidR="00033A30" w:rsidRDefault="00033A30">
            <w:pPr>
              <w:rPr>
                <w:rFonts w:eastAsia="仿宋_GB2312"/>
                <w:sz w:val="24"/>
              </w:rPr>
            </w:pPr>
          </w:p>
        </w:tc>
      </w:tr>
      <w:tr w:rsidR="00033A30" w14:paraId="5775F871" w14:textId="77777777">
        <w:trPr>
          <w:trHeight w:hRule="exact" w:val="624"/>
          <w:jc w:val="center"/>
        </w:trPr>
        <w:tc>
          <w:tcPr>
            <w:tcW w:w="1200" w:type="dxa"/>
            <w:tcBorders>
              <w:top w:val="single" w:sz="4" w:space="0" w:color="auto"/>
              <w:left w:val="single" w:sz="4" w:space="0" w:color="auto"/>
              <w:bottom w:val="single" w:sz="4" w:space="0" w:color="auto"/>
              <w:right w:val="single" w:sz="4" w:space="0" w:color="auto"/>
            </w:tcBorders>
            <w:vAlign w:val="center"/>
          </w:tcPr>
          <w:p w14:paraId="727F3056" w14:textId="77777777" w:rsidR="00033A30" w:rsidRDefault="0059139A">
            <w:pPr>
              <w:jc w:val="center"/>
              <w:rPr>
                <w:rFonts w:eastAsia="仿宋_GB2312"/>
                <w:sz w:val="24"/>
              </w:rPr>
            </w:pPr>
            <w:r>
              <w:rPr>
                <w:rFonts w:eastAsia="仿宋_GB2312" w:hint="eastAsia"/>
                <w:sz w:val="24"/>
              </w:rPr>
              <w:t>电子邮箱</w:t>
            </w:r>
          </w:p>
        </w:tc>
        <w:tc>
          <w:tcPr>
            <w:tcW w:w="4325" w:type="dxa"/>
            <w:tcBorders>
              <w:top w:val="single" w:sz="4" w:space="0" w:color="auto"/>
              <w:left w:val="single" w:sz="4" w:space="0" w:color="auto"/>
              <w:bottom w:val="single" w:sz="4" w:space="0" w:color="auto"/>
              <w:right w:val="single" w:sz="4" w:space="0" w:color="auto"/>
            </w:tcBorders>
            <w:vAlign w:val="center"/>
          </w:tcPr>
          <w:p w14:paraId="146E3EB1" w14:textId="77777777" w:rsidR="00033A30" w:rsidRDefault="00033A30">
            <w:pPr>
              <w:rPr>
                <w:rFonts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467D20F" w14:textId="77777777" w:rsidR="00033A30" w:rsidRDefault="0059139A">
            <w:pPr>
              <w:jc w:val="center"/>
              <w:rPr>
                <w:rFonts w:eastAsia="仿宋_GB2312"/>
                <w:sz w:val="24"/>
              </w:rPr>
            </w:pPr>
            <w:r>
              <w:rPr>
                <w:rFonts w:eastAsia="仿宋_GB2312" w:hint="eastAsia"/>
                <w:sz w:val="24"/>
              </w:rPr>
              <w:t>传真</w:t>
            </w:r>
          </w:p>
        </w:tc>
        <w:tc>
          <w:tcPr>
            <w:tcW w:w="1977" w:type="dxa"/>
            <w:tcBorders>
              <w:top w:val="single" w:sz="4" w:space="0" w:color="auto"/>
              <w:left w:val="single" w:sz="4" w:space="0" w:color="auto"/>
              <w:bottom w:val="single" w:sz="4" w:space="0" w:color="auto"/>
              <w:right w:val="single" w:sz="4" w:space="0" w:color="auto"/>
            </w:tcBorders>
            <w:vAlign w:val="center"/>
          </w:tcPr>
          <w:p w14:paraId="7DF26768" w14:textId="77777777" w:rsidR="00033A30" w:rsidRDefault="00033A30">
            <w:pPr>
              <w:rPr>
                <w:rFonts w:eastAsia="仿宋_GB2312"/>
                <w:sz w:val="24"/>
              </w:rPr>
            </w:pPr>
          </w:p>
        </w:tc>
      </w:tr>
      <w:tr w:rsidR="00033A30" w14:paraId="6EB2FA55" w14:textId="77777777">
        <w:trPr>
          <w:trHeight w:hRule="exact" w:val="624"/>
          <w:jc w:val="center"/>
        </w:trPr>
        <w:tc>
          <w:tcPr>
            <w:tcW w:w="1200" w:type="dxa"/>
            <w:vMerge w:val="restart"/>
            <w:tcBorders>
              <w:top w:val="single" w:sz="4" w:space="0" w:color="auto"/>
              <w:left w:val="single" w:sz="4" w:space="0" w:color="auto"/>
              <w:bottom w:val="single" w:sz="4" w:space="0" w:color="auto"/>
              <w:right w:val="single" w:sz="4" w:space="0" w:color="auto"/>
            </w:tcBorders>
            <w:vAlign w:val="center"/>
          </w:tcPr>
          <w:p w14:paraId="51F3FADD" w14:textId="77777777" w:rsidR="00A40BA5" w:rsidRDefault="0059139A">
            <w:pPr>
              <w:jc w:val="center"/>
              <w:rPr>
                <w:rFonts w:eastAsia="仿宋_GB2312"/>
                <w:sz w:val="24"/>
              </w:rPr>
            </w:pPr>
            <w:r>
              <w:rPr>
                <w:rFonts w:eastAsia="仿宋_GB2312" w:hint="eastAsia"/>
                <w:sz w:val="24"/>
              </w:rPr>
              <w:t>推荐论</w:t>
            </w:r>
          </w:p>
          <w:p w14:paraId="63C8E409" w14:textId="6E97D5DA" w:rsidR="00033A30" w:rsidRDefault="0059139A">
            <w:pPr>
              <w:jc w:val="center"/>
              <w:rPr>
                <w:rFonts w:eastAsia="仿宋_GB2312"/>
                <w:sz w:val="28"/>
              </w:rPr>
            </w:pPr>
            <w:r>
              <w:rPr>
                <w:rFonts w:eastAsia="仿宋_GB2312" w:hint="eastAsia"/>
                <w:sz w:val="24"/>
              </w:rPr>
              <w:t>文清单</w:t>
            </w:r>
          </w:p>
        </w:tc>
        <w:tc>
          <w:tcPr>
            <w:tcW w:w="4325" w:type="dxa"/>
            <w:tcBorders>
              <w:top w:val="single" w:sz="4" w:space="0" w:color="auto"/>
              <w:left w:val="single" w:sz="4" w:space="0" w:color="auto"/>
              <w:bottom w:val="single" w:sz="4" w:space="0" w:color="auto"/>
              <w:right w:val="single" w:sz="4" w:space="0" w:color="auto"/>
            </w:tcBorders>
            <w:vAlign w:val="center"/>
          </w:tcPr>
          <w:p w14:paraId="2CE11712" w14:textId="77777777" w:rsidR="00033A30" w:rsidRDefault="0059139A">
            <w:pPr>
              <w:jc w:val="center"/>
              <w:rPr>
                <w:rFonts w:eastAsia="仿宋_GB2312"/>
                <w:sz w:val="24"/>
              </w:rPr>
            </w:pPr>
            <w:r>
              <w:rPr>
                <w:rFonts w:eastAsia="仿宋_GB2312" w:hint="eastAsia"/>
                <w:sz w:val="24"/>
              </w:rPr>
              <w:t>论文名称</w:t>
            </w:r>
          </w:p>
        </w:tc>
        <w:tc>
          <w:tcPr>
            <w:tcW w:w="1843" w:type="dxa"/>
            <w:tcBorders>
              <w:top w:val="single" w:sz="4" w:space="0" w:color="auto"/>
              <w:left w:val="single" w:sz="4" w:space="0" w:color="auto"/>
              <w:bottom w:val="single" w:sz="4" w:space="0" w:color="auto"/>
              <w:right w:val="single" w:sz="4" w:space="0" w:color="auto"/>
            </w:tcBorders>
            <w:vAlign w:val="center"/>
          </w:tcPr>
          <w:p w14:paraId="523ED34C" w14:textId="77777777" w:rsidR="00033A30" w:rsidRDefault="0059139A">
            <w:pPr>
              <w:jc w:val="center"/>
              <w:rPr>
                <w:rFonts w:eastAsia="仿宋_GB2312"/>
                <w:sz w:val="24"/>
              </w:rPr>
            </w:pPr>
            <w:r>
              <w:rPr>
                <w:rFonts w:eastAsia="仿宋_GB2312" w:hint="eastAsia"/>
                <w:sz w:val="24"/>
              </w:rPr>
              <w:t>负责人</w:t>
            </w:r>
          </w:p>
        </w:tc>
        <w:tc>
          <w:tcPr>
            <w:tcW w:w="1977" w:type="dxa"/>
            <w:tcBorders>
              <w:top w:val="single" w:sz="4" w:space="0" w:color="auto"/>
              <w:left w:val="single" w:sz="4" w:space="0" w:color="auto"/>
              <w:bottom w:val="single" w:sz="4" w:space="0" w:color="auto"/>
              <w:right w:val="single" w:sz="4" w:space="0" w:color="auto"/>
            </w:tcBorders>
            <w:vAlign w:val="center"/>
          </w:tcPr>
          <w:p w14:paraId="4F3CE892" w14:textId="77777777" w:rsidR="00033A30" w:rsidRDefault="0059139A">
            <w:pPr>
              <w:jc w:val="center"/>
              <w:rPr>
                <w:rFonts w:eastAsia="仿宋_GB2312"/>
                <w:sz w:val="24"/>
              </w:rPr>
            </w:pPr>
            <w:r>
              <w:rPr>
                <w:rFonts w:eastAsia="仿宋_GB2312" w:hint="eastAsia"/>
                <w:sz w:val="24"/>
              </w:rPr>
              <w:t>类</w:t>
            </w:r>
            <w:r>
              <w:rPr>
                <w:rFonts w:eastAsia="仿宋_GB2312" w:hint="eastAsia"/>
                <w:sz w:val="24"/>
              </w:rPr>
              <w:t xml:space="preserve"> </w:t>
            </w:r>
            <w:r>
              <w:rPr>
                <w:rFonts w:eastAsia="仿宋_GB2312" w:hint="eastAsia"/>
                <w:sz w:val="24"/>
              </w:rPr>
              <w:t>别</w:t>
            </w:r>
          </w:p>
        </w:tc>
      </w:tr>
      <w:tr w:rsidR="00033A30" w14:paraId="27970FF9"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633A9227"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5905C4FF" w14:textId="55B041D5"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D635AE1"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77A24752" w14:textId="69F88DB2"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4785696C"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694C8E9C"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3907D7A1" w14:textId="65DA78C5"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7CE816F9"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6EC64657" w14:textId="5C80AC42"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4F888CF9"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642A2AC6"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40B7E644" w14:textId="09580918"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A098D9A"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0B8A310E" w14:textId="46BF15C1"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3C5BF709"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449510B6"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25AEF14F" w14:textId="116183EF"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436C1959"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25154745" w14:textId="62F7B782"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093B8DDF"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2F20ED5C"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1D3EBB24" w14:textId="650F33BA"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A9E09F5"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6BF0A01E" w14:textId="4637118E"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A40BA5" w14:paraId="5666B433"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16BC0603" w14:textId="77777777" w:rsidR="00A40BA5" w:rsidRDefault="00A40BA5">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463F6400" w14:textId="77777777" w:rsidR="00A40BA5" w:rsidRDefault="00A40BA5">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8EC35B6" w14:textId="77777777" w:rsidR="00A40BA5" w:rsidRDefault="00A40BA5">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68D53532" w14:textId="7C40DAB7" w:rsidR="00A40BA5" w:rsidRDefault="004A5133">
            <w:pPr>
              <w:rPr>
                <w:rFonts w:ascii="仿宋_GB2312" w:eastAsia="仿宋_GB2312"/>
                <w:sz w:val="24"/>
              </w:rPr>
            </w:pPr>
            <w:r>
              <w:rPr>
                <w:rFonts w:ascii="仿宋_GB2312" w:eastAsia="仿宋_GB2312" w:hint="eastAsia"/>
                <w:sz w:val="24"/>
              </w:rPr>
              <w:t>□论文  □经验</w:t>
            </w:r>
          </w:p>
        </w:tc>
      </w:tr>
      <w:tr w:rsidR="00A40BA5" w14:paraId="1B6615D8"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3D1BFE17" w14:textId="77777777" w:rsidR="00A40BA5" w:rsidRDefault="00A40BA5">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75EF91F7" w14:textId="77777777" w:rsidR="00A40BA5" w:rsidRDefault="00A40BA5">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02BFBA3A" w14:textId="77777777" w:rsidR="00A40BA5" w:rsidRDefault="00A40BA5">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1058028A" w14:textId="5F13A653" w:rsidR="00A40BA5" w:rsidRDefault="004A5133">
            <w:pPr>
              <w:rPr>
                <w:rFonts w:ascii="仿宋_GB2312" w:eastAsia="仿宋_GB2312"/>
                <w:sz w:val="24"/>
              </w:rPr>
            </w:pPr>
            <w:r>
              <w:rPr>
                <w:rFonts w:ascii="仿宋_GB2312" w:eastAsia="仿宋_GB2312" w:hint="eastAsia"/>
                <w:sz w:val="24"/>
              </w:rPr>
              <w:t>□论文  □经验</w:t>
            </w:r>
          </w:p>
        </w:tc>
      </w:tr>
      <w:tr w:rsidR="00033A30" w14:paraId="6AD2131C"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4CBE57F0"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3D40674E" w14:textId="1340407D"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AC8025C"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160F7A43" w14:textId="275079A6" w:rsidR="00033A30" w:rsidRDefault="0059139A">
            <w:pPr>
              <w:rPr>
                <w:rFonts w:ascii="仿宋_GB2312"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4EAC35DB"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183410E9"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20797850" w14:textId="22F6ADB0"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6F095B58"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55022758" w14:textId="1FEF8FBA" w:rsidR="00033A30" w:rsidRDefault="0059139A">
            <w:pPr>
              <w:rPr>
                <w:rFonts w:ascii="仿宋_GB2312"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12DA8556" w14:textId="77777777">
        <w:trPr>
          <w:trHeight w:hRule="exact" w:val="624"/>
          <w:jc w:val="center"/>
        </w:trPr>
        <w:tc>
          <w:tcPr>
            <w:tcW w:w="1200" w:type="dxa"/>
            <w:vMerge/>
            <w:tcBorders>
              <w:top w:val="single" w:sz="4" w:space="0" w:color="auto"/>
              <w:left w:val="single" w:sz="4" w:space="0" w:color="auto"/>
              <w:bottom w:val="single" w:sz="4" w:space="0" w:color="auto"/>
              <w:right w:val="single" w:sz="4" w:space="0" w:color="auto"/>
            </w:tcBorders>
            <w:vAlign w:val="center"/>
          </w:tcPr>
          <w:p w14:paraId="3F9AF910" w14:textId="77777777" w:rsidR="00033A30" w:rsidRDefault="00033A30">
            <w:pPr>
              <w:widowControl/>
              <w:jc w:val="left"/>
              <w:rPr>
                <w:rFonts w:eastAsia="仿宋_GB2312"/>
                <w:sz w:val="28"/>
              </w:rPr>
            </w:pPr>
          </w:p>
        </w:tc>
        <w:tc>
          <w:tcPr>
            <w:tcW w:w="4325" w:type="dxa"/>
            <w:tcBorders>
              <w:top w:val="single" w:sz="4" w:space="0" w:color="auto"/>
              <w:left w:val="single" w:sz="4" w:space="0" w:color="auto"/>
              <w:bottom w:val="single" w:sz="4" w:space="0" w:color="auto"/>
              <w:right w:val="single" w:sz="4" w:space="0" w:color="auto"/>
            </w:tcBorders>
            <w:vAlign w:val="center"/>
          </w:tcPr>
          <w:p w14:paraId="3751A0DF" w14:textId="6C720E34" w:rsidR="00033A30" w:rsidRDefault="00033A30">
            <w:pPr>
              <w:jc w:val="left"/>
              <w:rPr>
                <w:rFonts w:ascii="仿宋_GB2312" w:eastAsia="仿宋_GB2312"/>
                <w:sz w:val="24"/>
              </w:rPr>
            </w:pPr>
          </w:p>
        </w:tc>
        <w:tc>
          <w:tcPr>
            <w:tcW w:w="1843" w:type="dxa"/>
            <w:tcBorders>
              <w:top w:val="single" w:sz="4" w:space="0" w:color="auto"/>
              <w:left w:val="single" w:sz="4" w:space="0" w:color="auto"/>
              <w:bottom w:val="single" w:sz="4" w:space="0" w:color="auto"/>
              <w:right w:val="single" w:sz="4" w:space="0" w:color="auto"/>
            </w:tcBorders>
            <w:vAlign w:val="center"/>
          </w:tcPr>
          <w:p w14:paraId="51955E7B" w14:textId="77777777" w:rsidR="00033A30" w:rsidRDefault="00033A30">
            <w:pPr>
              <w:rPr>
                <w:rFonts w:eastAsia="仿宋_GB2312"/>
                <w:sz w:val="24"/>
              </w:rPr>
            </w:pPr>
          </w:p>
        </w:tc>
        <w:tc>
          <w:tcPr>
            <w:tcW w:w="1977" w:type="dxa"/>
            <w:tcBorders>
              <w:top w:val="single" w:sz="4" w:space="0" w:color="auto"/>
              <w:left w:val="single" w:sz="4" w:space="0" w:color="auto"/>
              <w:bottom w:val="single" w:sz="4" w:space="0" w:color="auto"/>
              <w:right w:val="single" w:sz="4" w:space="0" w:color="auto"/>
            </w:tcBorders>
            <w:vAlign w:val="center"/>
          </w:tcPr>
          <w:p w14:paraId="6A567BDC" w14:textId="0D810EFB" w:rsidR="00033A30" w:rsidRDefault="0059139A">
            <w:pPr>
              <w:rPr>
                <w:rFonts w:eastAsia="仿宋_GB2312"/>
                <w:sz w:val="24"/>
              </w:rPr>
            </w:pPr>
            <w:r>
              <w:rPr>
                <w:rFonts w:ascii="仿宋_GB2312" w:eastAsia="仿宋_GB2312" w:hint="eastAsia"/>
                <w:sz w:val="24"/>
              </w:rPr>
              <w:t>□论文  □</w:t>
            </w:r>
            <w:r w:rsidR="003922C1">
              <w:rPr>
                <w:rFonts w:ascii="仿宋_GB2312" w:eastAsia="仿宋_GB2312" w:hint="eastAsia"/>
                <w:sz w:val="24"/>
              </w:rPr>
              <w:t>经验</w:t>
            </w:r>
          </w:p>
        </w:tc>
      </w:tr>
      <w:tr w:rsidR="00033A30" w14:paraId="550808BA" w14:textId="77777777">
        <w:trPr>
          <w:trHeight w:hRule="exact" w:val="2386"/>
          <w:jc w:val="center"/>
        </w:trPr>
        <w:tc>
          <w:tcPr>
            <w:tcW w:w="1200" w:type="dxa"/>
            <w:tcBorders>
              <w:top w:val="single" w:sz="4" w:space="0" w:color="auto"/>
              <w:left w:val="single" w:sz="4" w:space="0" w:color="auto"/>
              <w:bottom w:val="single" w:sz="4" w:space="0" w:color="auto"/>
              <w:right w:val="single" w:sz="4" w:space="0" w:color="auto"/>
            </w:tcBorders>
            <w:vAlign w:val="center"/>
          </w:tcPr>
          <w:p w14:paraId="6439E29F" w14:textId="77777777" w:rsidR="00033A30" w:rsidRDefault="0059139A">
            <w:pPr>
              <w:jc w:val="center"/>
              <w:textAlignment w:val="baseline"/>
              <w:rPr>
                <w:rFonts w:ascii="仿宋_GB2312" w:eastAsia="仿宋_GB2312"/>
                <w:sz w:val="24"/>
              </w:rPr>
            </w:pPr>
            <w:r>
              <w:rPr>
                <w:rFonts w:ascii="仿宋_GB2312" w:eastAsia="仿宋_GB2312" w:hint="eastAsia"/>
                <w:sz w:val="24"/>
              </w:rPr>
              <w:t>推荐单位</w:t>
            </w:r>
          </w:p>
          <w:p w14:paraId="1BB7D850" w14:textId="77777777" w:rsidR="00033A30" w:rsidRDefault="0059139A">
            <w:pPr>
              <w:jc w:val="center"/>
              <w:rPr>
                <w:rFonts w:eastAsia="仿宋_GB2312"/>
                <w:sz w:val="28"/>
              </w:rPr>
            </w:pPr>
            <w:r>
              <w:rPr>
                <w:rFonts w:ascii="仿宋_GB2312" w:eastAsia="仿宋_GB2312" w:hint="eastAsia"/>
                <w:sz w:val="24"/>
              </w:rPr>
              <w:t>意见</w:t>
            </w:r>
          </w:p>
        </w:tc>
        <w:tc>
          <w:tcPr>
            <w:tcW w:w="8145" w:type="dxa"/>
            <w:gridSpan w:val="3"/>
            <w:tcBorders>
              <w:top w:val="single" w:sz="4" w:space="0" w:color="auto"/>
              <w:left w:val="single" w:sz="4" w:space="0" w:color="auto"/>
              <w:bottom w:val="single" w:sz="4" w:space="0" w:color="auto"/>
              <w:right w:val="single" w:sz="4" w:space="0" w:color="auto"/>
            </w:tcBorders>
            <w:vAlign w:val="center"/>
          </w:tcPr>
          <w:p w14:paraId="76F233C6" w14:textId="716207AB" w:rsidR="00033A30" w:rsidRPr="00BA5A23" w:rsidRDefault="009F3BBF">
            <w:pPr>
              <w:spacing w:line="500" w:lineRule="exact"/>
              <w:rPr>
                <w:rFonts w:ascii="仿宋" w:eastAsia="仿宋" w:hAnsi="仿宋"/>
                <w:sz w:val="24"/>
                <w:szCs w:val="20"/>
              </w:rPr>
            </w:pPr>
            <w:r w:rsidRPr="00BA5A23">
              <w:rPr>
                <w:rFonts w:ascii="仿宋" w:eastAsia="仿宋" w:hAnsi="仿宋" w:hint="eastAsia"/>
                <w:sz w:val="24"/>
                <w:szCs w:val="20"/>
              </w:rPr>
              <w:t>（是否同意在行业交流、共享？</w:t>
            </w:r>
            <w:r w:rsidR="00BA5A23" w:rsidRPr="00BA5A23">
              <w:rPr>
                <w:rFonts w:ascii="仿宋" w:eastAsia="仿宋" w:hAnsi="仿宋" w:hint="eastAsia"/>
                <w:sz w:val="24"/>
                <w:szCs w:val="20"/>
              </w:rPr>
              <w:t>划√</w:t>
            </w:r>
            <w:r w:rsidRPr="00BA5A23">
              <w:rPr>
                <w:rFonts w:ascii="仿宋" w:eastAsia="仿宋" w:hAnsi="仿宋" w:hint="eastAsia"/>
                <w:sz w:val="24"/>
                <w:szCs w:val="20"/>
              </w:rPr>
              <w:t>）</w:t>
            </w:r>
          </w:p>
          <w:p w14:paraId="44B93468" w14:textId="566F9A0C" w:rsidR="00033A30" w:rsidRPr="00BA5A23" w:rsidRDefault="003922C1" w:rsidP="00BA5A23">
            <w:pPr>
              <w:spacing w:line="500" w:lineRule="exact"/>
              <w:ind w:firstLineChars="200" w:firstLine="480"/>
              <w:rPr>
                <w:rFonts w:ascii="仿宋" w:eastAsia="仿宋" w:hAnsi="仿宋"/>
                <w:sz w:val="24"/>
              </w:rPr>
            </w:pPr>
            <w:r w:rsidRPr="00BA5A23">
              <w:rPr>
                <w:rFonts w:ascii="仿宋" w:eastAsia="仿宋" w:hAnsi="仿宋" w:hint="eastAsia"/>
                <w:sz w:val="24"/>
              </w:rPr>
              <w:t xml:space="preserve">□同意 </w:t>
            </w:r>
            <w:r w:rsidRPr="00BA5A23">
              <w:rPr>
                <w:rFonts w:ascii="仿宋" w:eastAsia="仿宋" w:hAnsi="仿宋"/>
                <w:sz w:val="24"/>
              </w:rPr>
              <w:t xml:space="preserve"> </w:t>
            </w:r>
            <w:r w:rsidR="00BA5A23" w:rsidRPr="00BA5A23">
              <w:rPr>
                <w:rFonts w:ascii="仿宋" w:eastAsia="仿宋" w:hAnsi="仿宋"/>
                <w:sz w:val="24"/>
              </w:rPr>
              <w:t xml:space="preserve">  </w:t>
            </w:r>
            <w:r w:rsidR="00BA5A23" w:rsidRPr="00BA5A23">
              <w:rPr>
                <w:rFonts w:ascii="仿宋" w:eastAsia="仿宋" w:hAnsi="仿宋" w:hint="eastAsia"/>
                <w:sz w:val="24"/>
              </w:rPr>
              <w:t>□不同意</w:t>
            </w:r>
          </w:p>
          <w:p w14:paraId="1275A098" w14:textId="77777777" w:rsidR="00BA5A23" w:rsidRDefault="00BA5A23" w:rsidP="00BA5A23">
            <w:pPr>
              <w:spacing w:line="500" w:lineRule="exact"/>
              <w:ind w:firstLineChars="200" w:firstLine="480"/>
              <w:rPr>
                <w:rFonts w:ascii="仿宋_GB2312" w:eastAsia="仿宋_GB2312"/>
                <w:sz w:val="24"/>
                <w:szCs w:val="20"/>
              </w:rPr>
            </w:pPr>
          </w:p>
          <w:p w14:paraId="101C4ED4" w14:textId="52A9E41C" w:rsidR="00033A30" w:rsidRDefault="0059139A">
            <w:pPr>
              <w:spacing w:line="500" w:lineRule="exact"/>
              <w:rPr>
                <w:rFonts w:ascii="仿宋_GB2312" w:eastAsia="仿宋_GB2312"/>
                <w:sz w:val="24"/>
                <w:szCs w:val="20"/>
              </w:rPr>
            </w:pPr>
            <w:r>
              <w:rPr>
                <w:rFonts w:ascii="仿宋_GB2312" w:eastAsia="仿宋_GB2312" w:hint="eastAsia"/>
                <w:sz w:val="24"/>
              </w:rPr>
              <w:t>负责人</w:t>
            </w:r>
            <w:r w:rsidR="00885C7A">
              <w:rPr>
                <w:rFonts w:ascii="仿宋_GB2312" w:eastAsia="仿宋_GB2312" w:hint="eastAsia"/>
                <w:sz w:val="24"/>
              </w:rPr>
              <w:t>（签字）：</w:t>
            </w:r>
            <w:r>
              <w:rPr>
                <w:rFonts w:ascii="仿宋_GB2312" w:eastAsia="仿宋_GB2312" w:hint="eastAsia"/>
                <w:sz w:val="24"/>
              </w:rPr>
              <w:t xml:space="preserve">                            （单位公章）</w:t>
            </w:r>
          </w:p>
          <w:p w14:paraId="2908D4B6" w14:textId="77777777" w:rsidR="00033A30" w:rsidRDefault="00033A30">
            <w:pPr>
              <w:spacing w:line="500" w:lineRule="exact"/>
              <w:rPr>
                <w:rFonts w:ascii="仿宋_GB2312" w:eastAsia="仿宋_GB2312"/>
                <w:sz w:val="24"/>
              </w:rPr>
            </w:pPr>
          </w:p>
          <w:p w14:paraId="52D51EB6" w14:textId="5C6309C7" w:rsidR="00033A30" w:rsidRDefault="0059139A">
            <w:pPr>
              <w:rPr>
                <w:rFonts w:ascii="仿宋_GB2312" w:eastAsia="仿宋_GB2312"/>
                <w:sz w:val="24"/>
              </w:rPr>
            </w:pPr>
            <w:r>
              <w:rPr>
                <w:rFonts w:ascii="仿宋_GB2312" w:eastAsia="仿宋_GB2312" w:hint="eastAsia"/>
                <w:sz w:val="24"/>
              </w:rPr>
              <w:t xml:space="preserve">                                              20</w:t>
            </w:r>
            <w:r>
              <w:rPr>
                <w:rFonts w:ascii="仿宋_GB2312" w:eastAsia="仿宋_GB2312"/>
                <w:sz w:val="24"/>
              </w:rPr>
              <w:t>2</w:t>
            </w:r>
            <w:r w:rsidR="00885C7A">
              <w:rPr>
                <w:rFonts w:ascii="仿宋_GB2312" w:eastAsia="仿宋_GB2312"/>
                <w:sz w:val="24"/>
              </w:rPr>
              <w:t>2</w:t>
            </w:r>
            <w:r>
              <w:rPr>
                <w:rFonts w:ascii="仿宋_GB2312" w:eastAsia="仿宋_GB2312" w:hint="eastAsia"/>
                <w:sz w:val="24"/>
              </w:rPr>
              <w:t>年    月   日</w:t>
            </w:r>
          </w:p>
        </w:tc>
      </w:tr>
    </w:tbl>
    <w:p w14:paraId="3043B4E4" w14:textId="7D3132DD" w:rsidR="00033A30" w:rsidRDefault="0059139A">
      <w:pPr>
        <w:rPr>
          <w:rFonts w:eastAsia="仿宋_GB2312"/>
          <w:sz w:val="24"/>
          <w:szCs w:val="24"/>
        </w:rPr>
      </w:pPr>
      <w:r>
        <w:rPr>
          <w:rFonts w:eastAsia="仿宋_GB2312" w:hint="eastAsia"/>
          <w:sz w:val="24"/>
          <w:szCs w:val="24"/>
        </w:rPr>
        <w:t>注：请各单位填写此表并加盖公章后，</w:t>
      </w:r>
      <w:r w:rsidR="004A5133">
        <w:rPr>
          <w:rFonts w:eastAsia="仿宋_GB2312" w:hint="eastAsia"/>
          <w:sz w:val="24"/>
          <w:szCs w:val="24"/>
        </w:rPr>
        <w:t>将</w:t>
      </w:r>
      <w:r w:rsidR="004A5133">
        <w:rPr>
          <w:rFonts w:eastAsia="仿宋_GB2312" w:hint="eastAsia"/>
          <w:sz w:val="24"/>
          <w:szCs w:val="24"/>
        </w:rPr>
        <w:t>J</w:t>
      </w:r>
      <w:r w:rsidR="004A5133">
        <w:rPr>
          <w:rFonts w:eastAsia="仿宋_GB2312"/>
          <w:sz w:val="24"/>
          <w:szCs w:val="24"/>
        </w:rPr>
        <w:t>PG</w:t>
      </w:r>
      <w:r w:rsidR="004A5133">
        <w:rPr>
          <w:rFonts w:eastAsia="仿宋_GB2312" w:hint="eastAsia"/>
          <w:sz w:val="24"/>
          <w:szCs w:val="24"/>
        </w:rPr>
        <w:t>/PDF</w:t>
      </w:r>
      <w:r w:rsidR="004A5133">
        <w:rPr>
          <w:rFonts w:eastAsia="仿宋_GB2312" w:hint="eastAsia"/>
          <w:sz w:val="24"/>
          <w:szCs w:val="24"/>
        </w:rPr>
        <w:t>文件</w:t>
      </w:r>
      <w:r>
        <w:rPr>
          <w:rFonts w:eastAsia="仿宋_GB2312" w:hint="eastAsia"/>
          <w:sz w:val="24"/>
          <w:szCs w:val="24"/>
        </w:rPr>
        <w:t>报送至中机质协秘书处。</w:t>
      </w:r>
    </w:p>
    <w:p w14:paraId="307F6931" w14:textId="77777777" w:rsidR="00033A30" w:rsidRDefault="0059139A">
      <w:pPr>
        <w:jc w:val="left"/>
        <w:rPr>
          <w:rFonts w:ascii="黑体" w:eastAsia="黑体" w:hAnsi="黑体"/>
          <w:sz w:val="30"/>
          <w:szCs w:val="30"/>
        </w:rPr>
      </w:pPr>
      <w:r>
        <w:rPr>
          <w:rFonts w:ascii="方正小标宋_GBK" w:eastAsia="方正小标宋_GBK" w:hAnsi="宋体" w:hint="eastAsia"/>
          <w:sz w:val="36"/>
          <w:szCs w:val="36"/>
        </w:rPr>
        <w:br w:type="page"/>
      </w:r>
      <w:r>
        <w:rPr>
          <w:rFonts w:ascii="黑体" w:eastAsia="黑体" w:hAnsi="黑体" w:hint="eastAsia"/>
          <w:sz w:val="30"/>
          <w:szCs w:val="30"/>
        </w:rPr>
        <w:lastRenderedPageBreak/>
        <w:t>附件2</w:t>
      </w:r>
    </w:p>
    <w:p w14:paraId="22F358E4" w14:textId="77777777" w:rsidR="00033A30" w:rsidRDefault="00033A30">
      <w:pPr>
        <w:jc w:val="left"/>
        <w:rPr>
          <w:rFonts w:ascii="方正小标宋_GBK" w:eastAsia="方正小标宋_GBK" w:hAnsi="宋体"/>
          <w:sz w:val="36"/>
          <w:szCs w:val="36"/>
        </w:rPr>
      </w:pPr>
    </w:p>
    <w:p w14:paraId="6CA5DF5E" w14:textId="77777777" w:rsidR="00033A30" w:rsidRDefault="0059139A">
      <w:pPr>
        <w:jc w:val="center"/>
        <w:rPr>
          <w:rFonts w:ascii="方正小标宋_GBK" w:eastAsia="方正小标宋_GBK" w:hAnsi="宋体"/>
          <w:sz w:val="36"/>
          <w:szCs w:val="36"/>
        </w:rPr>
      </w:pPr>
      <w:r>
        <w:rPr>
          <w:rFonts w:ascii="方正小标宋_GBK" w:eastAsia="方正小标宋_GBK" w:hAnsi="宋体" w:hint="eastAsia"/>
          <w:sz w:val="36"/>
          <w:szCs w:val="36"/>
        </w:rPr>
        <w:t>全国机械工业质量管理优秀论文推荐表</w:t>
      </w:r>
    </w:p>
    <w:tbl>
      <w:tblPr>
        <w:tblpPr w:leftFromText="182" w:rightFromText="182" w:vertAnchor="text" w:horzAnchor="margin" w:tblpXSpec="center" w:tblpY="94"/>
        <w:tblOverlap w:val="never"/>
        <w:tblW w:w="98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7"/>
        <w:gridCol w:w="870"/>
        <w:gridCol w:w="494"/>
        <w:gridCol w:w="1006"/>
        <w:gridCol w:w="404"/>
        <w:gridCol w:w="466"/>
        <w:gridCol w:w="1244"/>
        <w:gridCol w:w="173"/>
        <w:gridCol w:w="1282"/>
        <w:gridCol w:w="135"/>
        <w:gridCol w:w="2204"/>
      </w:tblGrid>
      <w:tr w:rsidR="00033A30" w14:paraId="5E362387" w14:textId="77777777">
        <w:trPr>
          <w:trHeight w:val="564"/>
        </w:trPr>
        <w:tc>
          <w:tcPr>
            <w:tcW w:w="1547" w:type="dxa"/>
            <w:tcBorders>
              <w:top w:val="single" w:sz="4" w:space="0" w:color="auto"/>
              <w:left w:val="single" w:sz="4" w:space="0" w:color="auto"/>
              <w:bottom w:val="single" w:sz="4" w:space="0" w:color="auto"/>
              <w:right w:val="single" w:sz="4" w:space="0" w:color="auto"/>
            </w:tcBorders>
            <w:vAlign w:val="center"/>
          </w:tcPr>
          <w:p w14:paraId="3277105C" w14:textId="77777777" w:rsidR="00033A30" w:rsidRDefault="0059139A">
            <w:pPr>
              <w:jc w:val="center"/>
              <w:textAlignment w:val="baseline"/>
              <w:rPr>
                <w:rFonts w:ascii="仿宋_GB2312" w:eastAsia="仿宋_GB2312"/>
                <w:sz w:val="24"/>
              </w:rPr>
            </w:pPr>
            <w:r>
              <w:rPr>
                <w:rFonts w:ascii="仿宋_GB2312" w:eastAsia="仿宋_GB2312" w:hint="eastAsia"/>
                <w:sz w:val="24"/>
              </w:rPr>
              <w:t>推荐单位</w:t>
            </w:r>
          </w:p>
        </w:tc>
        <w:tc>
          <w:tcPr>
            <w:tcW w:w="8278" w:type="dxa"/>
            <w:gridSpan w:val="10"/>
            <w:tcBorders>
              <w:top w:val="single" w:sz="4" w:space="0" w:color="auto"/>
              <w:left w:val="single" w:sz="4" w:space="0" w:color="auto"/>
              <w:bottom w:val="single" w:sz="4" w:space="0" w:color="auto"/>
              <w:right w:val="single" w:sz="4" w:space="0" w:color="auto"/>
            </w:tcBorders>
            <w:vAlign w:val="center"/>
          </w:tcPr>
          <w:p w14:paraId="1CBB72F7" w14:textId="77777777" w:rsidR="00033A30" w:rsidRDefault="00033A30">
            <w:pPr>
              <w:ind w:right="480"/>
              <w:textAlignment w:val="baseline"/>
              <w:rPr>
                <w:rFonts w:ascii="仿宋_GB2312" w:eastAsia="仿宋_GB2312"/>
                <w:sz w:val="24"/>
              </w:rPr>
            </w:pPr>
          </w:p>
        </w:tc>
      </w:tr>
      <w:tr w:rsidR="00033A30" w14:paraId="3819FFEC" w14:textId="77777777">
        <w:trPr>
          <w:trHeight w:val="686"/>
        </w:trPr>
        <w:tc>
          <w:tcPr>
            <w:tcW w:w="1547" w:type="dxa"/>
            <w:tcBorders>
              <w:top w:val="single" w:sz="4" w:space="0" w:color="auto"/>
              <w:left w:val="single" w:sz="4" w:space="0" w:color="auto"/>
              <w:bottom w:val="single" w:sz="4" w:space="0" w:color="auto"/>
              <w:right w:val="single" w:sz="4" w:space="0" w:color="auto"/>
            </w:tcBorders>
            <w:vAlign w:val="center"/>
          </w:tcPr>
          <w:p w14:paraId="5DFDDBEA" w14:textId="77777777" w:rsidR="00033A30" w:rsidRDefault="0059139A">
            <w:pPr>
              <w:jc w:val="center"/>
              <w:textAlignment w:val="baseline"/>
              <w:rPr>
                <w:rFonts w:ascii="仿宋_GB2312" w:eastAsia="仿宋_GB2312"/>
                <w:sz w:val="24"/>
              </w:rPr>
            </w:pPr>
            <w:r>
              <w:rPr>
                <w:rFonts w:ascii="仿宋_GB2312" w:eastAsia="仿宋_GB2312" w:hint="eastAsia"/>
                <w:sz w:val="24"/>
              </w:rPr>
              <w:t>课题或论文题目</w:t>
            </w:r>
          </w:p>
        </w:tc>
        <w:tc>
          <w:tcPr>
            <w:tcW w:w="8278" w:type="dxa"/>
            <w:gridSpan w:val="10"/>
            <w:tcBorders>
              <w:top w:val="single" w:sz="4" w:space="0" w:color="auto"/>
              <w:left w:val="single" w:sz="4" w:space="0" w:color="auto"/>
              <w:bottom w:val="single" w:sz="4" w:space="0" w:color="auto"/>
              <w:right w:val="single" w:sz="4" w:space="0" w:color="auto"/>
            </w:tcBorders>
            <w:vAlign w:val="center"/>
          </w:tcPr>
          <w:p w14:paraId="6EEA9318" w14:textId="77777777" w:rsidR="00033A30" w:rsidRDefault="00033A30">
            <w:pPr>
              <w:textAlignment w:val="baseline"/>
              <w:rPr>
                <w:rFonts w:ascii="仿宋_GB2312" w:eastAsia="仿宋_GB2312"/>
                <w:sz w:val="24"/>
              </w:rPr>
            </w:pPr>
          </w:p>
        </w:tc>
      </w:tr>
      <w:tr w:rsidR="00033A30" w14:paraId="144F0947" w14:textId="77777777">
        <w:trPr>
          <w:trHeight w:val="835"/>
        </w:trPr>
        <w:tc>
          <w:tcPr>
            <w:tcW w:w="1547" w:type="dxa"/>
            <w:tcBorders>
              <w:top w:val="single" w:sz="4" w:space="0" w:color="auto"/>
              <w:left w:val="single" w:sz="4" w:space="0" w:color="auto"/>
              <w:bottom w:val="single" w:sz="4" w:space="0" w:color="auto"/>
              <w:right w:val="single" w:sz="4" w:space="0" w:color="auto"/>
            </w:tcBorders>
            <w:vAlign w:val="center"/>
          </w:tcPr>
          <w:p w14:paraId="587BD27B" w14:textId="77777777" w:rsidR="00033A30" w:rsidRDefault="0059139A">
            <w:pPr>
              <w:jc w:val="center"/>
              <w:textAlignment w:val="baseline"/>
              <w:rPr>
                <w:rFonts w:ascii="仿宋_GB2312" w:eastAsia="仿宋_GB2312"/>
                <w:sz w:val="24"/>
              </w:rPr>
            </w:pPr>
            <w:r>
              <w:rPr>
                <w:rFonts w:ascii="仿宋_GB2312" w:eastAsia="仿宋_GB2312" w:hint="eastAsia"/>
                <w:sz w:val="24"/>
              </w:rPr>
              <w:t>内容类别</w:t>
            </w:r>
          </w:p>
        </w:tc>
        <w:tc>
          <w:tcPr>
            <w:tcW w:w="4657" w:type="dxa"/>
            <w:gridSpan w:val="7"/>
            <w:tcBorders>
              <w:top w:val="single" w:sz="4" w:space="0" w:color="auto"/>
              <w:left w:val="single" w:sz="4" w:space="0" w:color="auto"/>
              <w:bottom w:val="single" w:sz="4" w:space="0" w:color="auto"/>
              <w:right w:val="single" w:sz="4" w:space="0" w:color="auto"/>
            </w:tcBorders>
            <w:vAlign w:val="center"/>
          </w:tcPr>
          <w:p w14:paraId="2146990B" w14:textId="77777777" w:rsidR="00033A30" w:rsidRDefault="0059139A">
            <w:pPr>
              <w:textAlignment w:val="baseline"/>
              <w:rPr>
                <w:rFonts w:ascii="仿宋_GB2312" w:eastAsia="仿宋_GB2312"/>
                <w:sz w:val="24"/>
              </w:rPr>
            </w:pPr>
            <w:r>
              <w:rPr>
                <w:rFonts w:ascii="仿宋_GB2312" w:eastAsia="仿宋_GB2312" w:hint="eastAsia"/>
                <w:sz w:val="24"/>
              </w:rPr>
              <w:t>□质量战略  □质量体系 □质量品牌</w:t>
            </w:r>
          </w:p>
          <w:p w14:paraId="2C6A051A" w14:textId="77777777" w:rsidR="00033A30" w:rsidRDefault="0059139A">
            <w:pPr>
              <w:textAlignment w:val="baseline"/>
              <w:rPr>
                <w:rFonts w:ascii="仿宋_GB2312" w:eastAsia="仿宋_GB2312"/>
                <w:sz w:val="24"/>
              </w:rPr>
            </w:pPr>
            <w:r>
              <w:rPr>
                <w:rFonts w:ascii="仿宋_GB2312" w:eastAsia="仿宋_GB2312" w:hint="eastAsia"/>
                <w:sz w:val="24"/>
              </w:rPr>
              <w:t xml:space="preserve">□经验成果  □工具方法 □质量文化 </w:t>
            </w:r>
          </w:p>
        </w:tc>
        <w:tc>
          <w:tcPr>
            <w:tcW w:w="1282" w:type="dxa"/>
            <w:tcBorders>
              <w:top w:val="single" w:sz="4" w:space="0" w:color="auto"/>
              <w:left w:val="single" w:sz="4" w:space="0" w:color="auto"/>
              <w:bottom w:val="single" w:sz="4" w:space="0" w:color="auto"/>
              <w:right w:val="single" w:sz="4" w:space="0" w:color="auto"/>
            </w:tcBorders>
            <w:vAlign w:val="center"/>
          </w:tcPr>
          <w:p w14:paraId="7A528292" w14:textId="77777777" w:rsidR="00033A30" w:rsidRDefault="0059139A">
            <w:pPr>
              <w:jc w:val="center"/>
              <w:textAlignment w:val="baseline"/>
              <w:rPr>
                <w:rFonts w:ascii="仿宋_GB2312" w:eastAsia="仿宋_GB2312"/>
                <w:sz w:val="24"/>
              </w:rPr>
            </w:pPr>
            <w:r>
              <w:rPr>
                <w:rFonts w:ascii="仿宋_GB2312" w:eastAsia="仿宋_GB2312" w:hint="eastAsia"/>
                <w:sz w:val="24"/>
              </w:rPr>
              <w:t>类别</w:t>
            </w:r>
          </w:p>
        </w:tc>
        <w:tc>
          <w:tcPr>
            <w:tcW w:w="2339" w:type="dxa"/>
            <w:gridSpan w:val="2"/>
            <w:tcBorders>
              <w:top w:val="single" w:sz="4" w:space="0" w:color="auto"/>
              <w:left w:val="single" w:sz="4" w:space="0" w:color="auto"/>
              <w:bottom w:val="single" w:sz="4" w:space="0" w:color="auto"/>
              <w:right w:val="single" w:sz="4" w:space="0" w:color="auto"/>
            </w:tcBorders>
            <w:vAlign w:val="center"/>
          </w:tcPr>
          <w:p w14:paraId="4A6809DC" w14:textId="77777777" w:rsidR="00033A30" w:rsidRDefault="0059139A">
            <w:pPr>
              <w:jc w:val="center"/>
              <w:textAlignment w:val="baseline"/>
              <w:rPr>
                <w:rFonts w:ascii="仿宋_GB2312" w:eastAsia="仿宋_GB2312"/>
                <w:color w:val="FF0000"/>
                <w:sz w:val="24"/>
              </w:rPr>
            </w:pPr>
            <w:r>
              <w:rPr>
                <w:rFonts w:ascii="仿宋_GB2312" w:eastAsia="仿宋_GB2312" w:hint="eastAsia"/>
                <w:sz w:val="24"/>
              </w:rPr>
              <w:t>□论文  □成果</w:t>
            </w:r>
          </w:p>
        </w:tc>
      </w:tr>
      <w:tr w:rsidR="00033A30" w14:paraId="4F557451" w14:textId="77777777">
        <w:trPr>
          <w:trHeight w:val="532"/>
        </w:trPr>
        <w:tc>
          <w:tcPr>
            <w:tcW w:w="1547" w:type="dxa"/>
            <w:vMerge w:val="restart"/>
            <w:tcBorders>
              <w:top w:val="single" w:sz="4" w:space="0" w:color="auto"/>
              <w:left w:val="single" w:sz="4" w:space="0" w:color="auto"/>
              <w:bottom w:val="single" w:sz="4" w:space="0" w:color="auto"/>
              <w:right w:val="single" w:sz="4" w:space="0" w:color="auto"/>
            </w:tcBorders>
            <w:vAlign w:val="center"/>
          </w:tcPr>
          <w:p w14:paraId="37239FCB" w14:textId="77777777" w:rsidR="00033A30" w:rsidRDefault="0059139A">
            <w:pPr>
              <w:jc w:val="center"/>
              <w:textAlignment w:val="baseline"/>
              <w:rPr>
                <w:rFonts w:ascii="仿宋_GB2312" w:eastAsia="仿宋_GB2312"/>
                <w:sz w:val="24"/>
              </w:rPr>
            </w:pPr>
            <w:r>
              <w:rPr>
                <w:rFonts w:ascii="仿宋_GB2312" w:eastAsia="仿宋_GB2312" w:hint="eastAsia"/>
                <w:sz w:val="24"/>
              </w:rPr>
              <w:t>主要作者</w:t>
            </w:r>
          </w:p>
          <w:p w14:paraId="6CB5EEA8" w14:textId="77777777" w:rsidR="00033A30" w:rsidRDefault="0059139A">
            <w:pPr>
              <w:jc w:val="center"/>
              <w:textAlignment w:val="baseline"/>
              <w:rPr>
                <w:rFonts w:ascii="仿宋_GB2312" w:eastAsia="仿宋_GB2312"/>
                <w:sz w:val="24"/>
              </w:rPr>
            </w:pPr>
            <w:r>
              <w:rPr>
                <w:rFonts w:ascii="仿宋_GB2312" w:eastAsia="仿宋_GB2312" w:hint="eastAsia"/>
                <w:sz w:val="24"/>
              </w:rPr>
              <w:t>基本情况</w:t>
            </w:r>
          </w:p>
        </w:tc>
        <w:tc>
          <w:tcPr>
            <w:tcW w:w="870" w:type="dxa"/>
            <w:tcBorders>
              <w:top w:val="single" w:sz="4" w:space="0" w:color="auto"/>
              <w:left w:val="single" w:sz="4" w:space="0" w:color="auto"/>
              <w:bottom w:val="single" w:sz="4" w:space="0" w:color="auto"/>
              <w:right w:val="single" w:sz="4" w:space="0" w:color="auto"/>
            </w:tcBorders>
            <w:vAlign w:val="center"/>
          </w:tcPr>
          <w:p w14:paraId="1A91A0EA" w14:textId="77777777" w:rsidR="00033A30" w:rsidRDefault="0059139A">
            <w:pPr>
              <w:jc w:val="center"/>
              <w:textAlignment w:val="baseline"/>
              <w:rPr>
                <w:rFonts w:ascii="仿宋_GB2312" w:eastAsia="仿宋_GB2312"/>
                <w:sz w:val="24"/>
              </w:rPr>
            </w:pPr>
            <w:r>
              <w:rPr>
                <w:rFonts w:ascii="仿宋_GB2312" w:eastAsia="仿宋_GB2312" w:hint="eastAsia"/>
                <w:sz w:val="24"/>
              </w:rPr>
              <w:t xml:space="preserve">姓名    </w:t>
            </w:r>
          </w:p>
        </w:tc>
        <w:tc>
          <w:tcPr>
            <w:tcW w:w="1500" w:type="dxa"/>
            <w:gridSpan w:val="2"/>
            <w:tcBorders>
              <w:top w:val="single" w:sz="4" w:space="0" w:color="auto"/>
              <w:left w:val="single" w:sz="4" w:space="0" w:color="auto"/>
              <w:bottom w:val="single" w:sz="4" w:space="0" w:color="auto"/>
              <w:right w:val="single" w:sz="4" w:space="0" w:color="auto"/>
            </w:tcBorders>
            <w:vAlign w:val="center"/>
          </w:tcPr>
          <w:p w14:paraId="5FD6EA7A" w14:textId="77777777" w:rsidR="00033A30" w:rsidRDefault="00033A30">
            <w:pPr>
              <w:textAlignment w:val="baseline"/>
              <w:rPr>
                <w:rFonts w:ascii="仿宋_GB2312" w:eastAsia="仿宋_GB2312"/>
                <w:sz w:val="24"/>
              </w:rPr>
            </w:pPr>
          </w:p>
        </w:tc>
        <w:tc>
          <w:tcPr>
            <w:tcW w:w="870" w:type="dxa"/>
            <w:gridSpan w:val="2"/>
            <w:tcBorders>
              <w:top w:val="single" w:sz="4" w:space="0" w:color="auto"/>
              <w:left w:val="single" w:sz="4" w:space="0" w:color="auto"/>
              <w:bottom w:val="single" w:sz="4" w:space="0" w:color="auto"/>
              <w:right w:val="single" w:sz="4" w:space="0" w:color="auto"/>
            </w:tcBorders>
            <w:vAlign w:val="center"/>
          </w:tcPr>
          <w:p w14:paraId="52EE305F" w14:textId="1768430B" w:rsidR="00033A30" w:rsidRDefault="00E14401">
            <w:pPr>
              <w:jc w:val="center"/>
              <w:textAlignment w:val="baseline"/>
              <w:rPr>
                <w:rFonts w:ascii="仿宋_GB2312" w:eastAsia="仿宋_GB2312"/>
                <w:sz w:val="24"/>
              </w:rPr>
            </w:pPr>
            <w:r>
              <w:rPr>
                <w:rFonts w:ascii="仿宋_GB2312" w:eastAsia="仿宋_GB2312" w:hint="eastAsia"/>
                <w:sz w:val="24"/>
              </w:rPr>
              <w:t>部门</w:t>
            </w:r>
            <w:r w:rsidR="0059139A">
              <w:rPr>
                <w:rFonts w:ascii="仿宋_GB2312" w:eastAsia="仿宋_GB2312" w:hint="eastAsia"/>
                <w:sz w:val="24"/>
              </w:rPr>
              <w:t xml:space="preserve">/职务 </w:t>
            </w: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16C2957D" w14:textId="77777777" w:rsidR="00033A30" w:rsidRDefault="00033A30">
            <w:pPr>
              <w:textAlignment w:val="baseline"/>
              <w:rPr>
                <w:rFonts w:ascii="仿宋_GB2312" w:eastAsia="仿宋_GB2312"/>
                <w:sz w:val="24"/>
              </w:rPr>
            </w:pPr>
          </w:p>
        </w:tc>
        <w:tc>
          <w:tcPr>
            <w:tcW w:w="1282" w:type="dxa"/>
            <w:tcBorders>
              <w:top w:val="single" w:sz="4" w:space="0" w:color="auto"/>
              <w:left w:val="single" w:sz="4" w:space="0" w:color="auto"/>
              <w:bottom w:val="single" w:sz="4" w:space="0" w:color="auto"/>
              <w:right w:val="single" w:sz="4" w:space="0" w:color="auto"/>
            </w:tcBorders>
            <w:vAlign w:val="center"/>
          </w:tcPr>
          <w:p w14:paraId="41EDA23E" w14:textId="77777777" w:rsidR="00033A30" w:rsidRDefault="0059139A">
            <w:pPr>
              <w:jc w:val="center"/>
              <w:textAlignment w:val="baseline"/>
              <w:rPr>
                <w:rFonts w:ascii="仿宋_GB2312" w:eastAsia="仿宋_GB2312"/>
                <w:sz w:val="24"/>
              </w:rPr>
            </w:pPr>
            <w:r>
              <w:rPr>
                <w:rFonts w:ascii="仿宋_GB2312" w:eastAsia="仿宋_GB2312" w:hint="eastAsia"/>
                <w:sz w:val="24"/>
              </w:rPr>
              <w:t>手机</w:t>
            </w:r>
          </w:p>
        </w:tc>
        <w:tc>
          <w:tcPr>
            <w:tcW w:w="2339" w:type="dxa"/>
            <w:gridSpan w:val="2"/>
            <w:tcBorders>
              <w:top w:val="single" w:sz="4" w:space="0" w:color="auto"/>
              <w:left w:val="single" w:sz="4" w:space="0" w:color="auto"/>
              <w:bottom w:val="single" w:sz="4" w:space="0" w:color="auto"/>
              <w:right w:val="single" w:sz="4" w:space="0" w:color="auto"/>
            </w:tcBorders>
            <w:vAlign w:val="center"/>
          </w:tcPr>
          <w:p w14:paraId="54760973" w14:textId="77777777" w:rsidR="00033A30" w:rsidRDefault="00033A30">
            <w:pPr>
              <w:textAlignment w:val="baseline"/>
              <w:rPr>
                <w:rFonts w:ascii="仿宋_GB2312" w:eastAsia="仿宋_GB2312"/>
                <w:sz w:val="24"/>
              </w:rPr>
            </w:pPr>
          </w:p>
        </w:tc>
      </w:tr>
      <w:tr w:rsidR="00033A30" w14:paraId="29ACB6A8" w14:textId="77777777">
        <w:trPr>
          <w:trHeight w:val="532"/>
        </w:trPr>
        <w:tc>
          <w:tcPr>
            <w:tcW w:w="1547" w:type="dxa"/>
            <w:vMerge/>
            <w:tcBorders>
              <w:top w:val="single" w:sz="4" w:space="0" w:color="auto"/>
              <w:left w:val="single" w:sz="4" w:space="0" w:color="auto"/>
              <w:bottom w:val="single" w:sz="4" w:space="0" w:color="auto"/>
              <w:right w:val="single" w:sz="4" w:space="0" w:color="auto"/>
            </w:tcBorders>
            <w:vAlign w:val="center"/>
          </w:tcPr>
          <w:p w14:paraId="1C5C24B7" w14:textId="77777777" w:rsidR="00033A30" w:rsidRDefault="00033A30">
            <w:pPr>
              <w:widowControl/>
              <w:jc w:val="left"/>
              <w:rPr>
                <w:rFonts w:ascii="仿宋_GB2312" w:eastAsia="仿宋_GB2312"/>
                <w:sz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15F9396E" w14:textId="77777777" w:rsidR="00033A30" w:rsidRDefault="0059139A">
            <w:pPr>
              <w:jc w:val="center"/>
              <w:textAlignment w:val="baseline"/>
              <w:rPr>
                <w:rFonts w:ascii="仿宋_GB2312" w:eastAsia="仿宋_GB2312"/>
                <w:sz w:val="24"/>
              </w:rPr>
            </w:pPr>
            <w:r>
              <w:rPr>
                <w:rFonts w:ascii="仿宋_GB2312" w:eastAsia="仿宋_GB2312" w:hint="eastAsia"/>
                <w:sz w:val="24"/>
              </w:rPr>
              <w:t>QQ号</w:t>
            </w:r>
          </w:p>
        </w:tc>
        <w:tc>
          <w:tcPr>
            <w:tcW w:w="1500" w:type="dxa"/>
            <w:gridSpan w:val="2"/>
            <w:tcBorders>
              <w:top w:val="single" w:sz="4" w:space="0" w:color="auto"/>
              <w:left w:val="single" w:sz="4" w:space="0" w:color="auto"/>
              <w:bottom w:val="single" w:sz="4" w:space="0" w:color="auto"/>
              <w:right w:val="single" w:sz="4" w:space="0" w:color="auto"/>
            </w:tcBorders>
            <w:vAlign w:val="center"/>
          </w:tcPr>
          <w:p w14:paraId="151CE63D" w14:textId="77777777" w:rsidR="00033A30" w:rsidRDefault="00033A30">
            <w:pPr>
              <w:textAlignment w:val="baseline"/>
              <w:rPr>
                <w:rFonts w:ascii="仿宋_GB2312" w:eastAsia="仿宋_GB2312"/>
                <w:sz w:val="24"/>
              </w:rPr>
            </w:pPr>
          </w:p>
        </w:tc>
        <w:tc>
          <w:tcPr>
            <w:tcW w:w="870" w:type="dxa"/>
            <w:gridSpan w:val="2"/>
            <w:tcBorders>
              <w:top w:val="single" w:sz="4" w:space="0" w:color="auto"/>
              <w:left w:val="single" w:sz="4" w:space="0" w:color="auto"/>
              <w:bottom w:val="single" w:sz="4" w:space="0" w:color="auto"/>
              <w:right w:val="single" w:sz="4" w:space="0" w:color="auto"/>
            </w:tcBorders>
            <w:vAlign w:val="center"/>
          </w:tcPr>
          <w:p w14:paraId="10B96B42" w14:textId="77777777" w:rsidR="00033A30" w:rsidRDefault="0059139A">
            <w:pPr>
              <w:jc w:val="center"/>
              <w:textAlignment w:val="baseline"/>
              <w:rPr>
                <w:rFonts w:ascii="仿宋_GB2312" w:eastAsia="仿宋_GB2312"/>
                <w:sz w:val="24"/>
              </w:rPr>
            </w:pPr>
            <w:r>
              <w:rPr>
                <w:rFonts w:ascii="仿宋_GB2312" w:eastAsia="仿宋_GB2312" w:hint="eastAsia"/>
                <w:sz w:val="24"/>
              </w:rPr>
              <w:t>邮箱</w:t>
            </w:r>
          </w:p>
        </w:tc>
        <w:tc>
          <w:tcPr>
            <w:tcW w:w="5038" w:type="dxa"/>
            <w:gridSpan w:val="5"/>
            <w:tcBorders>
              <w:top w:val="single" w:sz="4" w:space="0" w:color="auto"/>
              <w:left w:val="single" w:sz="4" w:space="0" w:color="auto"/>
              <w:bottom w:val="single" w:sz="4" w:space="0" w:color="auto"/>
              <w:right w:val="single" w:sz="4" w:space="0" w:color="auto"/>
            </w:tcBorders>
            <w:vAlign w:val="center"/>
          </w:tcPr>
          <w:p w14:paraId="34548630" w14:textId="77777777" w:rsidR="00033A30" w:rsidRDefault="00033A30">
            <w:pPr>
              <w:textAlignment w:val="baseline"/>
              <w:rPr>
                <w:rFonts w:ascii="仿宋_GB2312" w:eastAsia="仿宋_GB2312"/>
                <w:sz w:val="24"/>
              </w:rPr>
            </w:pPr>
          </w:p>
        </w:tc>
      </w:tr>
      <w:tr w:rsidR="00033A30" w14:paraId="16478AC7" w14:textId="77777777">
        <w:trPr>
          <w:trHeight w:val="532"/>
        </w:trPr>
        <w:tc>
          <w:tcPr>
            <w:tcW w:w="1547" w:type="dxa"/>
            <w:vMerge/>
            <w:tcBorders>
              <w:top w:val="single" w:sz="4" w:space="0" w:color="auto"/>
              <w:left w:val="single" w:sz="4" w:space="0" w:color="auto"/>
              <w:bottom w:val="single" w:sz="4" w:space="0" w:color="auto"/>
              <w:right w:val="single" w:sz="4" w:space="0" w:color="auto"/>
            </w:tcBorders>
            <w:vAlign w:val="center"/>
          </w:tcPr>
          <w:p w14:paraId="61E80EFD" w14:textId="77777777" w:rsidR="00033A30" w:rsidRDefault="00033A30">
            <w:pPr>
              <w:widowControl/>
              <w:jc w:val="left"/>
              <w:rPr>
                <w:rFonts w:ascii="仿宋_GB2312" w:eastAsia="仿宋_GB2312"/>
                <w:sz w:val="24"/>
              </w:rPr>
            </w:pPr>
          </w:p>
        </w:tc>
        <w:tc>
          <w:tcPr>
            <w:tcW w:w="870" w:type="dxa"/>
            <w:tcBorders>
              <w:top w:val="single" w:sz="4" w:space="0" w:color="auto"/>
              <w:left w:val="single" w:sz="4" w:space="0" w:color="auto"/>
              <w:bottom w:val="single" w:sz="4" w:space="0" w:color="auto"/>
              <w:right w:val="single" w:sz="4" w:space="0" w:color="auto"/>
            </w:tcBorders>
            <w:vAlign w:val="center"/>
          </w:tcPr>
          <w:p w14:paraId="1E93F673" w14:textId="77777777" w:rsidR="00033A30" w:rsidRDefault="0059139A">
            <w:pPr>
              <w:jc w:val="center"/>
              <w:textAlignment w:val="baseline"/>
              <w:rPr>
                <w:rFonts w:ascii="仿宋_GB2312" w:eastAsia="仿宋_GB2312"/>
                <w:sz w:val="24"/>
              </w:rPr>
            </w:pPr>
            <w:r>
              <w:rPr>
                <w:rFonts w:ascii="仿宋_GB2312" w:eastAsia="仿宋_GB2312" w:hint="eastAsia"/>
                <w:sz w:val="24"/>
              </w:rPr>
              <w:t>通讯地址</w:t>
            </w:r>
          </w:p>
        </w:tc>
        <w:tc>
          <w:tcPr>
            <w:tcW w:w="3787" w:type="dxa"/>
            <w:gridSpan w:val="6"/>
            <w:tcBorders>
              <w:top w:val="single" w:sz="4" w:space="0" w:color="auto"/>
              <w:left w:val="single" w:sz="4" w:space="0" w:color="auto"/>
              <w:bottom w:val="single" w:sz="4" w:space="0" w:color="auto"/>
              <w:right w:val="single" w:sz="4" w:space="0" w:color="auto"/>
            </w:tcBorders>
            <w:vAlign w:val="center"/>
          </w:tcPr>
          <w:p w14:paraId="2D625AE4" w14:textId="77777777" w:rsidR="00033A30" w:rsidRDefault="00033A30">
            <w:pPr>
              <w:textAlignment w:val="baseline"/>
              <w:rPr>
                <w:rFonts w:ascii="仿宋_GB2312" w:eastAsia="仿宋_GB2312"/>
                <w:sz w:val="24"/>
              </w:rPr>
            </w:pPr>
          </w:p>
        </w:tc>
        <w:tc>
          <w:tcPr>
            <w:tcW w:w="1417" w:type="dxa"/>
            <w:gridSpan w:val="2"/>
            <w:tcBorders>
              <w:top w:val="single" w:sz="4" w:space="0" w:color="auto"/>
              <w:left w:val="single" w:sz="4" w:space="0" w:color="auto"/>
              <w:bottom w:val="single" w:sz="4" w:space="0" w:color="auto"/>
              <w:right w:val="single" w:sz="4" w:space="0" w:color="auto"/>
            </w:tcBorders>
            <w:vAlign w:val="center"/>
          </w:tcPr>
          <w:p w14:paraId="3145B0C0" w14:textId="77777777" w:rsidR="00033A30" w:rsidRDefault="0059139A">
            <w:pPr>
              <w:jc w:val="center"/>
              <w:textAlignment w:val="baseline"/>
              <w:rPr>
                <w:rFonts w:ascii="仿宋_GB2312" w:eastAsia="仿宋_GB2312"/>
                <w:sz w:val="24"/>
              </w:rPr>
            </w:pPr>
            <w:r>
              <w:rPr>
                <w:rFonts w:ascii="仿宋_GB2312" w:eastAsia="仿宋_GB2312" w:hint="eastAsia"/>
                <w:sz w:val="24"/>
              </w:rPr>
              <w:t>邮编</w:t>
            </w:r>
          </w:p>
        </w:tc>
        <w:tc>
          <w:tcPr>
            <w:tcW w:w="2204" w:type="dxa"/>
            <w:tcBorders>
              <w:top w:val="single" w:sz="4" w:space="0" w:color="auto"/>
              <w:left w:val="single" w:sz="4" w:space="0" w:color="auto"/>
              <w:bottom w:val="single" w:sz="4" w:space="0" w:color="auto"/>
              <w:right w:val="single" w:sz="4" w:space="0" w:color="auto"/>
            </w:tcBorders>
            <w:vAlign w:val="center"/>
          </w:tcPr>
          <w:p w14:paraId="599A7A02" w14:textId="77777777" w:rsidR="00033A30" w:rsidRDefault="00033A30">
            <w:pPr>
              <w:textAlignment w:val="baseline"/>
              <w:rPr>
                <w:rFonts w:ascii="仿宋_GB2312" w:eastAsia="仿宋_GB2312"/>
                <w:sz w:val="24"/>
              </w:rPr>
            </w:pPr>
          </w:p>
        </w:tc>
      </w:tr>
      <w:tr w:rsidR="00033A30" w14:paraId="38842790" w14:textId="77777777">
        <w:trPr>
          <w:trHeight w:val="532"/>
        </w:trPr>
        <w:tc>
          <w:tcPr>
            <w:tcW w:w="1547" w:type="dxa"/>
            <w:vMerge/>
            <w:tcBorders>
              <w:top w:val="single" w:sz="4" w:space="0" w:color="auto"/>
              <w:left w:val="single" w:sz="4" w:space="0" w:color="auto"/>
              <w:bottom w:val="single" w:sz="4" w:space="0" w:color="auto"/>
              <w:right w:val="single" w:sz="4" w:space="0" w:color="auto"/>
            </w:tcBorders>
            <w:vAlign w:val="center"/>
          </w:tcPr>
          <w:p w14:paraId="51A3A4EC" w14:textId="77777777" w:rsidR="00033A30" w:rsidRDefault="00033A30">
            <w:pPr>
              <w:widowControl/>
              <w:jc w:val="left"/>
              <w:rPr>
                <w:rFonts w:ascii="仿宋_GB2312" w:eastAsia="仿宋_GB2312"/>
                <w:sz w:val="24"/>
              </w:rPr>
            </w:pPr>
          </w:p>
        </w:tc>
        <w:tc>
          <w:tcPr>
            <w:tcW w:w="8278" w:type="dxa"/>
            <w:gridSpan w:val="10"/>
            <w:tcBorders>
              <w:top w:val="single" w:sz="4" w:space="0" w:color="auto"/>
              <w:left w:val="single" w:sz="4" w:space="0" w:color="auto"/>
              <w:bottom w:val="single" w:sz="4" w:space="0" w:color="auto"/>
              <w:right w:val="single" w:sz="4" w:space="0" w:color="auto"/>
            </w:tcBorders>
            <w:vAlign w:val="center"/>
          </w:tcPr>
          <w:p w14:paraId="0DFAC728" w14:textId="77777777" w:rsidR="00033A30" w:rsidRDefault="0059139A">
            <w:pPr>
              <w:spacing w:line="360" w:lineRule="auto"/>
              <w:rPr>
                <w:rFonts w:ascii="仿宋_GB2312" w:eastAsia="仿宋_GB2312" w:hAnsi="仿宋"/>
                <w:sz w:val="24"/>
              </w:rPr>
            </w:pPr>
            <w:r>
              <w:rPr>
                <w:rFonts w:ascii="仿宋_GB2312" w:eastAsia="仿宋_GB2312" w:hAnsi="仿宋" w:hint="eastAsia"/>
                <w:sz w:val="24"/>
              </w:rPr>
              <w:t>简要经历（包括曾</w:t>
            </w:r>
            <w:proofErr w:type="gramStart"/>
            <w:r>
              <w:rPr>
                <w:rFonts w:ascii="仿宋_GB2312" w:eastAsia="仿宋_GB2312" w:hAnsi="仿宋" w:hint="eastAsia"/>
                <w:sz w:val="24"/>
              </w:rPr>
              <w:t>获主要</w:t>
            </w:r>
            <w:proofErr w:type="gramEnd"/>
            <w:r>
              <w:rPr>
                <w:rFonts w:ascii="仿宋_GB2312" w:eastAsia="仿宋_GB2312" w:hAnsi="仿宋" w:hint="eastAsia"/>
                <w:sz w:val="24"/>
              </w:rPr>
              <w:t>奖励情况）</w:t>
            </w:r>
          </w:p>
          <w:p w14:paraId="68B6FFB4" w14:textId="77777777" w:rsidR="00033A30" w:rsidRDefault="00033A30">
            <w:pPr>
              <w:jc w:val="center"/>
              <w:textAlignment w:val="baseline"/>
              <w:rPr>
                <w:rFonts w:ascii="仿宋_GB2312" w:eastAsia="仿宋_GB2312"/>
                <w:sz w:val="24"/>
              </w:rPr>
            </w:pPr>
          </w:p>
          <w:p w14:paraId="76B09181" w14:textId="77777777" w:rsidR="00033A30" w:rsidRDefault="00033A30">
            <w:pPr>
              <w:jc w:val="center"/>
              <w:textAlignment w:val="baseline"/>
              <w:rPr>
                <w:rFonts w:ascii="仿宋_GB2312" w:eastAsia="仿宋_GB2312"/>
                <w:sz w:val="24"/>
              </w:rPr>
            </w:pPr>
          </w:p>
          <w:p w14:paraId="6ECB03F0" w14:textId="77777777" w:rsidR="00033A30" w:rsidRDefault="00033A30">
            <w:pPr>
              <w:jc w:val="center"/>
              <w:textAlignment w:val="baseline"/>
              <w:rPr>
                <w:rFonts w:ascii="仿宋_GB2312" w:eastAsia="仿宋_GB2312"/>
                <w:sz w:val="24"/>
              </w:rPr>
            </w:pPr>
          </w:p>
          <w:p w14:paraId="7D62F49C" w14:textId="77777777" w:rsidR="00033A30" w:rsidRDefault="00033A30">
            <w:pPr>
              <w:jc w:val="center"/>
              <w:textAlignment w:val="baseline"/>
              <w:rPr>
                <w:rFonts w:ascii="仿宋_GB2312" w:eastAsia="仿宋_GB2312"/>
                <w:sz w:val="24"/>
              </w:rPr>
            </w:pPr>
          </w:p>
          <w:p w14:paraId="584F1090" w14:textId="77777777" w:rsidR="00033A30" w:rsidRDefault="00033A30">
            <w:pPr>
              <w:jc w:val="center"/>
              <w:textAlignment w:val="baseline"/>
              <w:rPr>
                <w:rFonts w:ascii="仿宋_GB2312" w:eastAsia="仿宋_GB2312"/>
                <w:sz w:val="24"/>
              </w:rPr>
            </w:pPr>
          </w:p>
          <w:p w14:paraId="6C3B42F2" w14:textId="77777777" w:rsidR="00033A30" w:rsidRDefault="00033A30">
            <w:pPr>
              <w:jc w:val="center"/>
              <w:textAlignment w:val="baseline"/>
              <w:rPr>
                <w:rFonts w:ascii="仿宋_GB2312" w:eastAsia="仿宋_GB2312"/>
                <w:sz w:val="24"/>
              </w:rPr>
            </w:pPr>
          </w:p>
        </w:tc>
      </w:tr>
      <w:tr w:rsidR="00033A30" w14:paraId="5DAFB652" w14:textId="77777777">
        <w:trPr>
          <w:trHeight w:val="532"/>
        </w:trPr>
        <w:tc>
          <w:tcPr>
            <w:tcW w:w="1547" w:type="dxa"/>
            <w:vMerge w:val="restart"/>
            <w:tcBorders>
              <w:top w:val="single" w:sz="4" w:space="0" w:color="auto"/>
              <w:left w:val="single" w:sz="4" w:space="0" w:color="auto"/>
              <w:bottom w:val="single" w:sz="4" w:space="0" w:color="auto"/>
              <w:right w:val="single" w:sz="4" w:space="0" w:color="auto"/>
            </w:tcBorders>
            <w:vAlign w:val="center"/>
          </w:tcPr>
          <w:p w14:paraId="40EE9DA6" w14:textId="77777777" w:rsidR="00033A30" w:rsidRDefault="0059139A">
            <w:pPr>
              <w:jc w:val="center"/>
              <w:textAlignment w:val="baseline"/>
              <w:rPr>
                <w:rFonts w:ascii="仿宋_GB2312" w:eastAsia="仿宋_GB2312"/>
                <w:sz w:val="24"/>
              </w:rPr>
            </w:pPr>
            <w:r>
              <w:rPr>
                <w:rFonts w:ascii="仿宋_GB2312" w:eastAsia="仿宋_GB2312" w:hint="eastAsia"/>
                <w:sz w:val="24"/>
              </w:rPr>
              <w:t>其他成员</w:t>
            </w:r>
          </w:p>
          <w:p w14:paraId="1D22B715" w14:textId="77777777" w:rsidR="00033A30" w:rsidRDefault="0059139A">
            <w:pPr>
              <w:jc w:val="center"/>
              <w:textAlignment w:val="baseline"/>
              <w:rPr>
                <w:rFonts w:ascii="仿宋_GB2312" w:eastAsia="仿宋_GB2312"/>
                <w:sz w:val="24"/>
              </w:rPr>
            </w:pPr>
            <w:r>
              <w:rPr>
                <w:rFonts w:ascii="仿宋_GB2312" w:eastAsia="仿宋_GB2312" w:hint="eastAsia"/>
                <w:sz w:val="24"/>
              </w:rPr>
              <w:t>相关信息</w:t>
            </w:r>
          </w:p>
        </w:tc>
        <w:tc>
          <w:tcPr>
            <w:tcW w:w="1364" w:type="dxa"/>
            <w:gridSpan w:val="2"/>
            <w:tcBorders>
              <w:top w:val="single" w:sz="4" w:space="0" w:color="auto"/>
              <w:left w:val="single" w:sz="4" w:space="0" w:color="auto"/>
              <w:bottom w:val="single" w:sz="4" w:space="0" w:color="auto"/>
              <w:right w:val="single" w:sz="4" w:space="0" w:color="auto"/>
            </w:tcBorders>
            <w:vAlign w:val="center"/>
          </w:tcPr>
          <w:p w14:paraId="57D668EF" w14:textId="77777777" w:rsidR="00033A30" w:rsidRDefault="0059139A">
            <w:pPr>
              <w:jc w:val="center"/>
              <w:textAlignment w:val="baseline"/>
              <w:rPr>
                <w:rFonts w:ascii="仿宋_GB2312" w:eastAsia="仿宋_GB2312"/>
                <w:sz w:val="24"/>
              </w:rPr>
            </w:pPr>
            <w:r>
              <w:rPr>
                <w:rFonts w:ascii="仿宋_GB2312" w:eastAsia="仿宋_GB2312" w:hint="eastAsia"/>
                <w:sz w:val="24"/>
              </w:rPr>
              <w:t>姓名</w:t>
            </w:r>
          </w:p>
        </w:tc>
        <w:tc>
          <w:tcPr>
            <w:tcW w:w="1410" w:type="dxa"/>
            <w:gridSpan w:val="2"/>
            <w:tcBorders>
              <w:top w:val="single" w:sz="4" w:space="0" w:color="auto"/>
              <w:left w:val="single" w:sz="4" w:space="0" w:color="auto"/>
              <w:bottom w:val="single" w:sz="4" w:space="0" w:color="auto"/>
              <w:right w:val="single" w:sz="4" w:space="0" w:color="auto"/>
            </w:tcBorders>
            <w:vAlign w:val="center"/>
          </w:tcPr>
          <w:p w14:paraId="57847D87" w14:textId="77777777" w:rsidR="00033A30" w:rsidRDefault="0059139A">
            <w:pPr>
              <w:jc w:val="center"/>
              <w:textAlignment w:val="baseline"/>
              <w:rPr>
                <w:rFonts w:ascii="仿宋_GB2312" w:eastAsia="仿宋_GB2312"/>
                <w:sz w:val="24"/>
              </w:rPr>
            </w:pPr>
            <w:r>
              <w:rPr>
                <w:rFonts w:ascii="仿宋_GB2312" w:eastAsia="仿宋_GB2312" w:hint="eastAsia"/>
                <w:sz w:val="24"/>
              </w:rPr>
              <w:t>职务/职称</w:t>
            </w: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10D082AE" w14:textId="77777777" w:rsidR="00033A30" w:rsidRDefault="0059139A">
            <w:pPr>
              <w:jc w:val="center"/>
              <w:textAlignment w:val="baseline"/>
              <w:rPr>
                <w:rFonts w:ascii="仿宋_GB2312" w:eastAsia="仿宋_GB2312"/>
                <w:sz w:val="24"/>
              </w:rPr>
            </w:pPr>
            <w:r>
              <w:rPr>
                <w:rFonts w:ascii="仿宋_GB2312" w:eastAsia="仿宋_GB2312" w:hint="eastAsia"/>
                <w:sz w:val="24"/>
              </w:rPr>
              <w:t>手机</w:t>
            </w:r>
          </w:p>
        </w:tc>
        <w:tc>
          <w:tcPr>
            <w:tcW w:w="3794" w:type="dxa"/>
            <w:gridSpan w:val="4"/>
            <w:tcBorders>
              <w:top w:val="single" w:sz="4" w:space="0" w:color="auto"/>
              <w:left w:val="single" w:sz="4" w:space="0" w:color="auto"/>
              <w:bottom w:val="single" w:sz="4" w:space="0" w:color="auto"/>
              <w:right w:val="single" w:sz="4" w:space="0" w:color="auto"/>
            </w:tcBorders>
            <w:vAlign w:val="center"/>
          </w:tcPr>
          <w:p w14:paraId="2A321080" w14:textId="77777777" w:rsidR="00033A30" w:rsidRDefault="0059139A">
            <w:pPr>
              <w:jc w:val="center"/>
              <w:textAlignment w:val="baseline"/>
              <w:rPr>
                <w:rFonts w:ascii="仿宋_GB2312" w:eastAsia="仿宋_GB2312"/>
                <w:sz w:val="24"/>
              </w:rPr>
            </w:pPr>
            <w:r>
              <w:rPr>
                <w:rFonts w:ascii="仿宋_GB2312" w:eastAsia="仿宋_GB2312" w:hint="eastAsia"/>
                <w:sz w:val="24"/>
              </w:rPr>
              <w:t>单位</w:t>
            </w:r>
          </w:p>
        </w:tc>
      </w:tr>
      <w:tr w:rsidR="00033A30" w14:paraId="242C129F" w14:textId="77777777">
        <w:trPr>
          <w:trHeight w:val="267"/>
        </w:trPr>
        <w:tc>
          <w:tcPr>
            <w:tcW w:w="1547" w:type="dxa"/>
            <w:vMerge/>
            <w:tcBorders>
              <w:top w:val="single" w:sz="4" w:space="0" w:color="auto"/>
              <w:left w:val="single" w:sz="4" w:space="0" w:color="auto"/>
              <w:bottom w:val="single" w:sz="4" w:space="0" w:color="auto"/>
              <w:right w:val="single" w:sz="4" w:space="0" w:color="auto"/>
            </w:tcBorders>
            <w:vAlign w:val="center"/>
          </w:tcPr>
          <w:p w14:paraId="38F24DFE" w14:textId="77777777" w:rsidR="00033A30" w:rsidRDefault="00033A30">
            <w:pPr>
              <w:widowControl/>
              <w:jc w:val="left"/>
              <w:rPr>
                <w:rFonts w:ascii="仿宋_GB2312" w:eastAsia="仿宋_GB2312"/>
                <w:sz w:val="24"/>
              </w:rPr>
            </w:pPr>
          </w:p>
        </w:tc>
        <w:tc>
          <w:tcPr>
            <w:tcW w:w="1364" w:type="dxa"/>
            <w:gridSpan w:val="2"/>
            <w:tcBorders>
              <w:top w:val="single" w:sz="4" w:space="0" w:color="auto"/>
              <w:left w:val="single" w:sz="4" w:space="0" w:color="auto"/>
              <w:bottom w:val="single" w:sz="4" w:space="0" w:color="auto"/>
              <w:right w:val="single" w:sz="4" w:space="0" w:color="auto"/>
            </w:tcBorders>
            <w:vAlign w:val="center"/>
          </w:tcPr>
          <w:p w14:paraId="42A6D9D2" w14:textId="77777777" w:rsidR="00033A30" w:rsidRDefault="00033A30">
            <w:pPr>
              <w:textAlignment w:val="baseline"/>
              <w:rPr>
                <w:rFonts w:ascii="仿宋_GB2312" w:eastAsia="仿宋_GB2312"/>
                <w:sz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14:paraId="15FF313F" w14:textId="77777777" w:rsidR="00033A30" w:rsidRDefault="00033A30">
            <w:pPr>
              <w:jc w:val="center"/>
              <w:textAlignment w:val="baseline"/>
              <w:rPr>
                <w:rFonts w:ascii="仿宋_GB2312" w:eastAsia="仿宋_GB2312"/>
                <w:sz w:val="24"/>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7A10FD33" w14:textId="77777777" w:rsidR="00033A30" w:rsidRDefault="00033A30">
            <w:pPr>
              <w:jc w:val="center"/>
              <w:textAlignment w:val="baseline"/>
              <w:rPr>
                <w:rFonts w:ascii="仿宋_GB2312" w:eastAsia="仿宋_GB2312"/>
                <w:sz w:val="24"/>
              </w:rPr>
            </w:pPr>
          </w:p>
        </w:tc>
        <w:tc>
          <w:tcPr>
            <w:tcW w:w="3794" w:type="dxa"/>
            <w:gridSpan w:val="4"/>
            <w:tcBorders>
              <w:top w:val="single" w:sz="4" w:space="0" w:color="auto"/>
              <w:left w:val="single" w:sz="4" w:space="0" w:color="auto"/>
              <w:bottom w:val="single" w:sz="4" w:space="0" w:color="auto"/>
              <w:right w:val="single" w:sz="4" w:space="0" w:color="auto"/>
            </w:tcBorders>
            <w:vAlign w:val="center"/>
          </w:tcPr>
          <w:p w14:paraId="78CE7A05" w14:textId="77777777" w:rsidR="00033A30" w:rsidRDefault="00033A30">
            <w:pPr>
              <w:jc w:val="center"/>
              <w:textAlignment w:val="baseline"/>
              <w:rPr>
                <w:rFonts w:ascii="仿宋_GB2312" w:eastAsia="仿宋_GB2312"/>
                <w:sz w:val="24"/>
              </w:rPr>
            </w:pPr>
          </w:p>
        </w:tc>
      </w:tr>
      <w:tr w:rsidR="00033A30" w14:paraId="7C6A1EDF" w14:textId="77777777">
        <w:trPr>
          <w:trHeight w:val="177"/>
        </w:trPr>
        <w:tc>
          <w:tcPr>
            <w:tcW w:w="1547" w:type="dxa"/>
            <w:vMerge/>
            <w:tcBorders>
              <w:top w:val="single" w:sz="4" w:space="0" w:color="auto"/>
              <w:left w:val="single" w:sz="4" w:space="0" w:color="auto"/>
              <w:bottom w:val="single" w:sz="4" w:space="0" w:color="auto"/>
              <w:right w:val="single" w:sz="4" w:space="0" w:color="auto"/>
            </w:tcBorders>
            <w:vAlign w:val="center"/>
          </w:tcPr>
          <w:p w14:paraId="49D31A87" w14:textId="77777777" w:rsidR="00033A30" w:rsidRDefault="00033A30">
            <w:pPr>
              <w:widowControl/>
              <w:jc w:val="left"/>
              <w:rPr>
                <w:rFonts w:ascii="仿宋_GB2312" w:eastAsia="仿宋_GB2312"/>
                <w:sz w:val="24"/>
              </w:rPr>
            </w:pPr>
          </w:p>
        </w:tc>
        <w:tc>
          <w:tcPr>
            <w:tcW w:w="1364" w:type="dxa"/>
            <w:gridSpan w:val="2"/>
            <w:tcBorders>
              <w:top w:val="single" w:sz="4" w:space="0" w:color="auto"/>
              <w:left w:val="single" w:sz="4" w:space="0" w:color="auto"/>
              <w:bottom w:val="single" w:sz="4" w:space="0" w:color="auto"/>
              <w:right w:val="single" w:sz="4" w:space="0" w:color="auto"/>
            </w:tcBorders>
            <w:vAlign w:val="center"/>
          </w:tcPr>
          <w:p w14:paraId="42AD92CC" w14:textId="77777777" w:rsidR="00033A30" w:rsidRDefault="00033A30">
            <w:pPr>
              <w:textAlignment w:val="baseline"/>
              <w:rPr>
                <w:rFonts w:ascii="仿宋_GB2312" w:eastAsia="仿宋_GB2312"/>
                <w:sz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14:paraId="17E56937" w14:textId="77777777" w:rsidR="00033A30" w:rsidRDefault="00033A30">
            <w:pPr>
              <w:jc w:val="center"/>
              <w:textAlignment w:val="baseline"/>
              <w:rPr>
                <w:rFonts w:ascii="仿宋_GB2312" w:eastAsia="仿宋_GB2312"/>
                <w:sz w:val="24"/>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570212EF" w14:textId="77777777" w:rsidR="00033A30" w:rsidRDefault="00033A30">
            <w:pPr>
              <w:jc w:val="center"/>
              <w:textAlignment w:val="baseline"/>
              <w:rPr>
                <w:rFonts w:ascii="仿宋_GB2312" w:eastAsia="仿宋_GB2312"/>
                <w:sz w:val="24"/>
              </w:rPr>
            </w:pPr>
          </w:p>
        </w:tc>
        <w:tc>
          <w:tcPr>
            <w:tcW w:w="3794" w:type="dxa"/>
            <w:gridSpan w:val="4"/>
            <w:tcBorders>
              <w:top w:val="single" w:sz="4" w:space="0" w:color="auto"/>
              <w:left w:val="single" w:sz="4" w:space="0" w:color="auto"/>
              <w:bottom w:val="single" w:sz="4" w:space="0" w:color="auto"/>
              <w:right w:val="single" w:sz="4" w:space="0" w:color="auto"/>
            </w:tcBorders>
            <w:vAlign w:val="center"/>
          </w:tcPr>
          <w:p w14:paraId="059D3E42" w14:textId="77777777" w:rsidR="00033A30" w:rsidRDefault="00033A30">
            <w:pPr>
              <w:jc w:val="center"/>
              <w:textAlignment w:val="baseline"/>
              <w:rPr>
                <w:rFonts w:ascii="仿宋_GB2312" w:eastAsia="仿宋_GB2312"/>
                <w:sz w:val="24"/>
              </w:rPr>
            </w:pPr>
          </w:p>
        </w:tc>
      </w:tr>
      <w:tr w:rsidR="00033A30" w14:paraId="708D42E0" w14:textId="77777777">
        <w:trPr>
          <w:trHeight w:val="327"/>
        </w:trPr>
        <w:tc>
          <w:tcPr>
            <w:tcW w:w="1547" w:type="dxa"/>
            <w:vMerge/>
            <w:tcBorders>
              <w:top w:val="single" w:sz="4" w:space="0" w:color="auto"/>
              <w:left w:val="single" w:sz="4" w:space="0" w:color="auto"/>
              <w:bottom w:val="single" w:sz="4" w:space="0" w:color="auto"/>
              <w:right w:val="single" w:sz="4" w:space="0" w:color="auto"/>
            </w:tcBorders>
            <w:vAlign w:val="center"/>
          </w:tcPr>
          <w:p w14:paraId="0E2F5A5C" w14:textId="77777777" w:rsidR="00033A30" w:rsidRDefault="00033A30">
            <w:pPr>
              <w:widowControl/>
              <w:jc w:val="left"/>
              <w:rPr>
                <w:rFonts w:ascii="仿宋_GB2312" w:eastAsia="仿宋_GB2312"/>
                <w:sz w:val="24"/>
              </w:rPr>
            </w:pPr>
          </w:p>
        </w:tc>
        <w:tc>
          <w:tcPr>
            <w:tcW w:w="1364" w:type="dxa"/>
            <w:gridSpan w:val="2"/>
            <w:tcBorders>
              <w:top w:val="single" w:sz="4" w:space="0" w:color="auto"/>
              <w:left w:val="single" w:sz="4" w:space="0" w:color="auto"/>
              <w:bottom w:val="single" w:sz="4" w:space="0" w:color="auto"/>
              <w:right w:val="single" w:sz="4" w:space="0" w:color="auto"/>
            </w:tcBorders>
            <w:vAlign w:val="center"/>
          </w:tcPr>
          <w:p w14:paraId="49AA2CF3" w14:textId="77777777" w:rsidR="00033A30" w:rsidRDefault="00033A30">
            <w:pPr>
              <w:textAlignment w:val="baseline"/>
              <w:rPr>
                <w:rFonts w:ascii="仿宋_GB2312" w:eastAsia="仿宋_GB2312"/>
                <w:sz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14:paraId="208B4297" w14:textId="77777777" w:rsidR="00033A30" w:rsidRDefault="00033A30">
            <w:pPr>
              <w:jc w:val="center"/>
              <w:textAlignment w:val="baseline"/>
              <w:rPr>
                <w:rFonts w:ascii="仿宋_GB2312" w:eastAsia="仿宋_GB2312"/>
                <w:sz w:val="24"/>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19866C4E" w14:textId="77777777" w:rsidR="00033A30" w:rsidRDefault="00033A30">
            <w:pPr>
              <w:jc w:val="center"/>
              <w:textAlignment w:val="baseline"/>
              <w:rPr>
                <w:rFonts w:ascii="仿宋_GB2312" w:eastAsia="仿宋_GB2312"/>
                <w:sz w:val="24"/>
              </w:rPr>
            </w:pPr>
          </w:p>
        </w:tc>
        <w:tc>
          <w:tcPr>
            <w:tcW w:w="3794" w:type="dxa"/>
            <w:gridSpan w:val="4"/>
            <w:tcBorders>
              <w:top w:val="single" w:sz="4" w:space="0" w:color="auto"/>
              <w:left w:val="single" w:sz="4" w:space="0" w:color="auto"/>
              <w:bottom w:val="single" w:sz="4" w:space="0" w:color="auto"/>
              <w:right w:val="single" w:sz="4" w:space="0" w:color="auto"/>
            </w:tcBorders>
            <w:vAlign w:val="center"/>
          </w:tcPr>
          <w:p w14:paraId="54F5B0D2" w14:textId="77777777" w:rsidR="00033A30" w:rsidRDefault="00033A30">
            <w:pPr>
              <w:jc w:val="center"/>
              <w:textAlignment w:val="baseline"/>
              <w:rPr>
                <w:rFonts w:ascii="仿宋_GB2312" w:eastAsia="仿宋_GB2312"/>
                <w:sz w:val="24"/>
              </w:rPr>
            </w:pPr>
          </w:p>
        </w:tc>
      </w:tr>
      <w:tr w:rsidR="00033A30" w14:paraId="689A1F37" w14:textId="77777777">
        <w:trPr>
          <w:trHeight w:val="327"/>
        </w:trPr>
        <w:tc>
          <w:tcPr>
            <w:tcW w:w="1547" w:type="dxa"/>
            <w:vMerge/>
            <w:tcBorders>
              <w:top w:val="single" w:sz="4" w:space="0" w:color="auto"/>
              <w:left w:val="single" w:sz="4" w:space="0" w:color="auto"/>
              <w:bottom w:val="single" w:sz="4" w:space="0" w:color="auto"/>
              <w:right w:val="single" w:sz="4" w:space="0" w:color="auto"/>
            </w:tcBorders>
            <w:vAlign w:val="center"/>
          </w:tcPr>
          <w:p w14:paraId="764B7C5D" w14:textId="77777777" w:rsidR="00033A30" w:rsidRDefault="00033A30">
            <w:pPr>
              <w:widowControl/>
              <w:jc w:val="left"/>
              <w:rPr>
                <w:rFonts w:ascii="仿宋_GB2312" w:eastAsia="仿宋_GB2312"/>
                <w:sz w:val="24"/>
              </w:rPr>
            </w:pPr>
          </w:p>
        </w:tc>
        <w:tc>
          <w:tcPr>
            <w:tcW w:w="1364" w:type="dxa"/>
            <w:gridSpan w:val="2"/>
            <w:tcBorders>
              <w:top w:val="single" w:sz="4" w:space="0" w:color="auto"/>
              <w:left w:val="single" w:sz="4" w:space="0" w:color="auto"/>
              <w:bottom w:val="single" w:sz="4" w:space="0" w:color="auto"/>
              <w:right w:val="single" w:sz="4" w:space="0" w:color="auto"/>
            </w:tcBorders>
            <w:vAlign w:val="center"/>
          </w:tcPr>
          <w:p w14:paraId="48EEF8B1" w14:textId="77777777" w:rsidR="00033A30" w:rsidRDefault="00033A30">
            <w:pPr>
              <w:textAlignment w:val="baseline"/>
              <w:rPr>
                <w:rFonts w:ascii="仿宋_GB2312" w:eastAsia="仿宋_GB2312"/>
                <w:sz w:val="24"/>
              </w:rPr>
            </w:pPr>
          </w:p>
        </w:tc>
        <w:tc>
          <w:tcPr>
            <w:tcW w:w="1410" w:type="dxa"/>
            <w:gridSpan w:val="2"/>
            <w:tcBorders>
              <w:top w:val="single" w:sz="4" w:space="0" w:color="auto"/>
              <w:left w:val="single" w:sz="4" w:space="0" w:color="auto"/>
              <w:bottom w:val="single" w:sz="4" w:space="0" w:color="auto"/>
              <w:right w:val="single" w:sz="4" w:space="0" w:color="auto"/>
            </w:tcBorders>
            <w:vAlign w:val="center"/>
          </w:tcPr>
          <w:p w14:paraId="12C7705A" w14:textId="77777777" w:rsidR="00033A30" w:rsidRDefault="00033A30">
            <w:pPr>
              <w:jc w:val="center"/>
              <w:textAlignment w:val="baseline"/>
              <w:rPr>
                <w:rFonts w:ascii="仿宋_GB2312" w:eastAsia="仿宋_GB2312"/>
                <w:sz w:val="24"/>
              </w:rPr>
            </w:pPr>
          </w:p>
        </w:tc>
        <w:tc>
          <w:tcPr>
            <w:tcW w:w="1710" w:type="dxa"/>
            <w:gridSpan w:val="2"/>
            <w:tcBorders>
              <w:top w:val="single" w:sz="4" w:space="0" w:color="auto"/>
              <w:left w:val="single" w:sz="4" w:space="0" w:color="auto"/>
              <w:bottom w:val="single" w:sz="4" w:space="0" w:color="auto"/>
              <w:right w:val="single" w:sz="4" w:space="0" w:color="auto"/>
            </w:tcBorders>
            <w:vAlign w:val="center"/>
          </w:tcPr>
          <w:p w14:paraId="082DDC34" w14:textId="77777777" w:rsidR="00033A30" w:rsidRDefault="00033A30">
            <w:pPr>
              <w:jc w:val="center"/>
              <w:textAlignment w:val="baseline"/>
              <w:rPr>
                <w:rFonts w:ascii="仿宋_GB2312" w:eastAsia="仿宋_GB2312"/>
                <w:sz w:val="24"/>
              </w:rPr>
            </w:pPr>
          </w:p>
        </w:tc>
        <w:tc>
          <w:tcPr>
            <w:tcW w:w="3794" w:type="dxa"/>
            <w:gridSpan w:val="4"/>
            <w:tcBorders>
              <w:top w:val="single" w:sz="4" w:space="0" w:color="auto"/>
              <w:left w:val="single" w:sz="4" w:space="0" w:color="auto"/>
              <w:bottom w:val="single" w:sz="4" w:space="0" w:color="auto"/>
              <w:right w:val="single" w:sz="4" w:space="0" w:color="auto"/>
            </w:tcBorders>
            <w:vAlign w:val="center"/>
          </w:tcPr>
          <w:p w14:paraId="62657082" w14:textId="77777777" w:rsidR="00033A30" w:rsidRDefault="00033A30">
            <w:pPr>
              <w:jc w:val="center"/>
              <w:textAlignment w:val="baseline"/>
              <w:rPr>
                <w:rFonts w:ascii="仿宋_GB2312" w:eastAsia="仿宋_GB2312"/>
                <w:sz w:val="24"/>
              </w:rPr>
            </w:pPr>
          </w:p>
        </w:tc>
      </w:tr>
      <w:tr w:rsidR="00033A30" w14:paraId="5DD03BD7" w14:textId="77777777">
        <w:trPr>
          <w:trHeight w:val="558"/>
        </w:trPr>
        <w:tc>
          <w:tcPr>
            <w:tcW w:w="1547" w:type="dxa"/>
            <w:tcBorders>
              <w:top w:val="single" w:sz="4" w:space="0" w:color="auto"/>
              <w:left w:val="single" w:sz="4" w:space="0" w:color="auto"/>
              <w:bottom w:val="single" w:sz="4" w:space="0" w:color="auto"/>
              <w:right w:val="single" w:sz="4" w:space="0" w:color="auto"/>
            </w:tcBorders>
            <w:vAlign w:val="center"/>
          </w:tcPr>
          <w:p w14:paraId="7BAC61B6" w14:textId="77777777" w:rsidR="00033A30" w:rsidRDefault="0059139A">
            <w:pPr>
              <w:jc w:val="center"/>
              <w:textAlignment w:val="baseline"/>
              <w:rPr>
                <w:rFonts w:ascii="仿宋_GB2312" w:eastAsia="仿宋_GB2312"/>
                <w:sz w:val="24"/>
              </w:rPr>
            </w:pPr>
            <w:r>
              <w:rPr>
                <w:rFonts w:ascii="仿宋_GB2312" w:eastAsia="仿宋_GB2312" w:hint="eastAsia"/>
                <w:sz w:val="24"/>
              </w:rPr>
              <w:t>论文</w:t>
            </w:r>
          </w:p>
          <w:p w14:paraId="1F2D7011" w14:textId="77777777" w:rsidR="00033A30" w:rsidRDefault="0059139A">
            <w:pPr>
              <w:jc w:val="center"/>
              <w:textAlignment w:val="baseline"/>
              <w:rPr>
                <w:rFonts w:ascii="仿宋_GB2312" w:eastAsia="仿宋_GB2312"/>
                <w:sz w:val="24"/>
              </w:rPr>
            </w:pPr>
            <w:r>
              <w:rPr>
                <w:rFonts w:ascii="仿宋_GB2312" w:eastAsia="仿宋_GB2312" w:hint="eastAsia"/>
                <w:sz w:val="24"/>
              </w:rPr>
              <w:t>主要特色</w:t>
            </w:r>
          </w:p>
          <w:p w14:paraId="2D30F3D9" w14:textId="77777777" w:rsidR="00033A30" w:rsidRDefault="0059139A">
            <w:pPr>
              <w:jc w:val="center"/>
              <w:textAlignment w:val="baseline"/>
              <w:rPr>
                <w:rFonts w:ascii="仿宋_GB2312" w:eastAsia="仿宋_GB2312"/>
                <w:sz w:val="24"/>
              </w:rPr>
            </w:pPr>
            <w:r>
              <w:rPr>
                <w:rFonts w:ascii="仿宋_GB2312" w:eastAsia="仿宋_GB2312" w:hint="eastAsia"/>
                <w:sz w:val="24"/>
              </w:rPr>
              <w:t>（不超过500字）</w:t>
            </w:r>
          </w:p>
        </w:tc>
        <w:tc>
          <w:tcPr>
            <w:tcW w:w="8278" w:type="dxa"/>
            <w:gridSpan w:val="10"/>
            <w:tcBorders>
              <w:top w:val="single" w:sz="4" w:space="0" w:color="auto"/>
              <w:left w:val="single" w:sz="4" w:space="0" w:color="auto"/>
              <w:bottom w:val="single" w:sz="4" w:space="0" w:color="auto"/>
              <w:right w:val="single" w:sz="4" w:space="0" w:color="auto"/>
            </w:tcBorders>
          </w:tcPr>
          <w:p w14:paraId="4A07A419" w14:textId="77777777" w:rsidR="00033A30" w:rsidRDefault="0059139A">
            <w:pPr>
              <w:textAlignment w:val="baseline"/>
              <w:rPr>
                <w:rFonts w:ascii="仿宋_GB2312" w:eastAsia="仿宋_GB2312"/>
                <w:sz w:val="24"/>
              </w:rPr>
            </w:pPr>
            <w:r>
              <w:rPr>
                <w:rFonts w:ascii="仿宋_GB2312" w:eastAsia="仿宋_GB2312" w:hint="eastAsia"/>
                <w:sz w:val="24"/>
              </w:rPr>
              <w:t>（可包括选题背景、研究方向、内容特色、配置资源等）</w:t>
            </w:r>
          </w:p>
          <w:p w14:paraId="222F2BE0" w14:textId="77777777" w:rsidR="00033A30" w:rsidRDefault="00033A30">
            <w:pPr>
              <w:textAlignment w:val="baseline"/>
              <w:rPr>
                <w:rFonts w:ascii="仿宋_GB2312" w:eastAsia="仿宋_GB2312"/>
                <w:sz w:val="24"/>
              </w:rPr>
            </w:pPr>
          </w:p>
          <w:p w14:paraId="06B2ED38" w14:textId="77777777" w:rsidR="00033A30" w:rsidRDefault="00033A30">
            <w:pPr>
              <w:textAlignment w:val="baseline"/>
              <w:rPr>
                <w:rFonts w:ascii="仿宋_GB2312" w:eastAsia="仿宋_GB2312"/>
                <w:sz w:val="24"/>
              </w:rPr>
            </w:pPr>
          </w:p>
          <w:p w14:paraId="194343B4" w14:textId="77777777" w:rsidR="00033A30" w:rsidRDefault="00033A30">
            <w:pPr>
              <w:textAlignment w:val="baseline"/>
              <w:rPr>
                <w:rFonts w:ascii="仿宋_GB2312" w:eastAsia="仿宋_GB2312"/>
                <w:sz w:val="24"/>
              </w:rPr>
            </w:pPr>
          </w:p>
          <w:p w14:paraId="4489195F" w14:textId="77777777" w:rsidR="00033A30" w:rsidRDefault="00033A30">
            <w:pPr>
              <w:textAlignment w:val="baseline"/>
              <w:rPr>
                <w:rFonts w:ascii="仿宋_GB2312" w:eastAsia="仿宋_GB2312"/>
                <w:sz w:val="24"/>
              </w:rPr>
            </w:pPr>
          </w:p>
          <w:p w14:paraId="5A9F2834" w14:textId="77777777" w:rsidR="00033A30" w:rsidRDefault="00033A30">
            <w:pPr>
              <w:textAlignment w:val="baseline"/>
              <w:rPr>
                <w:rFonts w:ascii="仿宋_GB2312" w:eastAsia="仿宋_GB2312"/>
                <w:sz w:val="24"/>
              </w:rPr>
            </w:pPr>
          </w:p>
          <w:p w14:paraId="26D632CD" w14:textId="77777777" w:rsidR="00033A30" w:rsidRDefault="0059139A">
            <w:pPr>
              <w:ind w:firstLineChars="1650" w:firstLine="3960"/>
              <w:textAlignment w:val="baseline"/>
              <w:rPr>
                <w:rFonts w:ascii="仿宋_GB2312" w:eastAsia="仿宋_GB2312"/>
                <w:sz w:val="24"/>
              </w:rPr>
            </w:pPr>
            <w:r>
              <w:rPr>
                <w:rFonts w:ascii="仿宋_GB2312" w:eastAsia="仿宋_GB2312" w:hint="eastAsia"/>
                <w:sz w:val="24"/>
              </w:rPr>
              <w:t>填表人（签字）：</w:t>
            </w:r>
          </w:p>
          <w:p w14:paraId="0267A922" w14:textId="2853E1E9" w:rsidR="00033A30" w:rsidRDefault="0059139A">
            <w:pPr>
              <w:ind w:firstLineChars="2350" w:firstLine="5640"/>
              <w:textAlignment w:val="baseline"/>
              <w:rPr>
                <w:rFonts w:ascii="仿宋_GB2312" w:eastAsia="仿宋_GB2312"/>
                <w:sz w:val="24"/>
              </w:rPr>
            </w:pPr>
            <w:r>
              <w:rPr>
                <w:rFonts w:ascii="仿宋_GB2312" w:eastAsia="仿宋_GB2312" w:hint="eastAsia"/>
                <w:sz w:val="24"/>
              </w:rPr>
              <w:t>20</w:t>
            </w:r>
            <w:r>
              <w:rPr>
                <w:rFonts w:ascii="仿宋_GB2312" w:eastAsia="仿宋_GB2312"/>
                <w:sz w:val="24"/>
              </w:rPr>
              <w:t>2</w:t>
            </w:r>
            <w:r w:rsidR="00B835C5">
              <w:rPr>
                <w:rFonts w:ascii="仿宋_GB2312" w:eastAsia="仿宋_GB2312"/>
                <w:sz w:val="24"/>
              </w:rPr>
              <w:t>3</w:t>
            </w:r>
            <w:r>
              <w:rPr>
                <w:rFonts w:ascii="仿宋_GB2312" w:eastAsia="仿宋_GB2312" w:hint="eastAsia"/>
                <w:sz w:val="24"/>
              </w:rPr>
              <w:t>年    月   日</w:t>
            </w:r>
          </w:p>
        </w:tc>
      </w:tr>
    </w:tbl>
    <w:p w14:paraId="189493AE" w14:textId="77777777" w:rsidR="00033A30" w:rsidRDefault="0059139A">
      <w:pPr>
        <w:rPr>
          <w:rFonts w:ascii="仿宋_GB2312"/>
          <w:b/>
          <w:sz w:val="28"/>
          <w:szCs w:val="28"/>
        </w:rPr>
      </w:pPr>
      <w:r>
        <w:rPr>
          <w:rFonts w:eastAsia="仿宋_GB2312" w:hint="eastAsia"/>
          <w:sz w:val="24"/>
          <w:szCs w:val="24"/>
        </w:rPr>
        <w:t>注：参加征集活动的每项课题或论文均需填写此表。</w:t>
      </w:r>
    </w:p>
    <w:p w14:paraId="16F24C43" w14:textId="77777777" w:rsidR="00033A30" w:rsidRDefault="0059139A">
      <w:pPr>
        <w:widowControl/>
        <w:jc w:val="left"/>
        <w:rPr>
          <w:rFonts w:ascii="黑体" w:eastAsia="黑体" w:hAnsi="黑体"/>
          <w:sz w:val="30"/>
          <w:szCs w:val="30"/>
        </w:rPr>
      </w:pPr>
      <w:r>
        <w:rPr>
          <w:rFonts w:ascii="仿宋_GB2312" w:eastAsia="仿宋_GB2312" w:hint="eastAsia"/>
          <w:sz w:val="30"/>
          <w:szCs w:val="30"/>
        </w:rPr>
        <w:br w:type="page"/>
      </w:r>
      <w:r>
        <w:rPr>
          <w:rFonts w:ascii="黑体" w:eastAsia="黑体" w:hAnsi="黑体" w:hint="eastAsia"/>
          <w:sz w:val="30"/>
          <w:szCs w:val="30"/>
        </w:rPr>
        <w:lastRenderedPageBreak/>
        <w:t>附件3</w:t>
      </w:r>
    </w:p>
    <w:p w14:paraId="686455D8" w14:textId="77777777" w:rsidR="00033A30" w:rsidRDefault="0059139A">
      <w:pPr>
        <w:jc w:val="center"/>
        <w:rPr>
          <w:rFonts w:ascii="黑体" w:eastAsia="黑体" w:hAnsi="黑体"/>
          <w:sz w:val="36"/>
          <w:szCs w:val="36"/>
        </w:rPr>
      </w:pPr>
      <w:r>
        <w:rPr>
          <w:rFonts w:ascii="黑体" w:eastAsia="黑体" w:hAnsi="黑体" w:hint="eastAsia"/>
          <w:sz w:val="36"/>
          <w:szCs w:val="36"/>
        </w:rPr>
        <w:t>报送论文格式要求</w:t>
      </w:r>
    </w:p>
    <w:p w14:paraId="6C3E1F73" w14:textId="77777777" w:rsidR="00033A30" w:rsidRDefault="00033A30">
      <w:pPr>
        <w:spacing w:line="520" w:lineRule="exact"/>
        <w:ind w:firstLine="585"/>
        <w:rPr>
          <w:rFonts w:ascii="仿宋_GB2312" w:eastAsia="仿宋_GB2312"/>
          <w:sz w:val="30"/>
          <w:szCs w:val="30"/>
        </w:rPr>
      </w:pPr>
    </w:p>
    <w:p w14:paraId="264972C5" w14:textId="77777777" w:rsidR="00033A30" w:rsidRDefault="0059139A">
      <w:pPr>
        <w:spacing w:line="520" w:lineRule="exact"/>
        <w:ind w:firstLine="585"/>
        <w:rPr>
          <w:rFonts w:ascii="仿宋" w:eastAsia="仿宋" w:hAnsi="仿宋"/>
          <w:sz w:val="30"/>
          <w:szCs w:val="30"/>
        </w:rPr>
      </w:pPr>
      <w:r>
        <w:rPr>
          <w:rFonts w:ascii="仿宋" w:eastAsia="仿宋" w:hAnsi="仿宋" w:hint="eastAsia"/>
          <w:sz w:val="30"/>
          <w:szCs w:val="30"/>
        </w:rPr>
        <w:t>报送论文页面纸张设置为A4，上下左右页边距设置为3cm；内容应依次包括下列内容：</w:t>
      </w:r>
    </w:p>
    <w:p w14:paraId="6AC4A9EF" w14:textId="77777777" w:rsidR="00033A30" w:rsidRDefault="0059139A">
      <w:pPr>
        <w:spacing w:line="520" w:lineRule="exact"/>
        <w:ind w:firstLine="585"/>
        <w:rPr>
          <w:rFonts w:ascii="仿宋_GB2312" w:eastAsia="仿宋_GB2312"/>
          <w:sz w:val="30"/>
          <w:szCs w:val="30"/>
        </w:rPr>
      </w:pPr>
      <w:r>
        <w:rPr>
          <w:rFonts w:ascii="仿宋_GB2312" w:eastAsia="仿宋_GB2312" w:hint="eastAsia"/>
          <w:sz w:val="30"/>
          <w:szCs w:val="30"/>
        </w:rPr>
        <w:t>题目；</w:t>
      </w:r>
    </w:p>
    <w:p w14:paraId="15B822C6" w14:textId="77777777" w:rsidR="00033A30" w:rsidRDefault="0059139A">
      <w:pPr>
        <w:spacing w:line="520" w:lineRule="exact"/>
        <w:ind w:firstLine="585"/>
        <w:rPr>
          <w:rFonts w:ascii="仿宋_GB2312" w:eastAsia="仿宋_GB2312"/>
          <w:sz w:val="30"/>
          <w:szCs w:val="30"/>
        </w:rPr>
      </w:pPr>
      <w:r>
        <w:rPr>
          <w:rFonts w:ascii="仿宋_GB2312" w:eastAsia="仿宋_GB2312" w:hint="eastAsia"/>
          <w:sz w:val="30"/>
          <w:szCs w:val="30"/>
        </w:rPr>
        <w:t>作者单位及姓名；</w:t>
      </w:r>
    </w:p>
    <w:p w14:paraId="541ABD73" w14:textId="77777777" w:rsidR="00033A30" w:rsidRDefault="0059139A">
      <w:pPr>
        <w:spacing w:line="520" w:lineRule="exact"/>
        <w:ind w:firstLine="585"/>
        <w:rPr>
          <w:rFonts w:ascii="仿宋_GB2312" w:eastAsia="仿宋_GB2312"/>
          <w:sz w:val="30"/>
          <w:szCs w:val="30"/>
        </w:rPr>
      </w:pPr>
      <w:r>
        <w:rPr>
          <w:rFonts w:ascii="仿宋_GB2312" w:eastAsia="仿宋_GB2312" w:hint="eastAsia"/>
          <w:sz w:val="30"/>
          <w:szCs w:val="30"/>
        </w:rPr>
        <w:t>摘要；</w:t>
      </w:r>
    </w:p>
    <w:p w14:paraId="20E2D579" w14:textId="77777777" w:rsidR="00033A30" w:rsidRDefault="0059139A">
      <w:pPr>
        <w:spacing w:line="520" w:lineRule="exact"/>
        <w:ind w:firstLine="585"/>
        <w:rPr>
          <w:rFonts w:ascii="仿宋_GB2312" w:eastAsia="仿宋_GB2312"/>
          <w:color w:val="000000"/>
          <w:sz w:val="30"/>
          <w:szCs w:val="30"/>
        </w:rPr>
      </w:pPr>
      <w:r>
        <w:rPr>
          <w:rFonts w:ascii="仿宋_GB2312" w:eastAsia="仿宋_GB2312" w:hint="eastAsia"/>
          <w:sz w:val="30"/>
          <w:szCs w:val="30"/>
        </w:rPr>
        <w:t>关键词；</w:t>
      </w:r>
    </w:p>
    <w:p w14:paraId="39243DA0" w14:textId="77777777" w:rsidR="00033A30" w:rsidRDefault="0059139A">
      <w:pPr>
        <w:spacing w:line="520" w:lineRule="exact"/>
        <w:ind w:firstLine="585"/>
        <w:rPr>
          <w:rFonts w:ascii="仿宋_GB2312" w:eastAsia="仿宋_GB2312"/>
          <w:color w:val="000000"/>
          <w:sz w:val="30"/>
          <w:szCs w:val="30"/>
        </w:rPr>
      </w:pPr>
      <w:r>
        <w:rPr>
          <w:rFonts w:ascii="仿宋_GB2312" w:eastAsia="仿宋_GB2312" w:hint="eastAsia"/>
          <w:sz w:val="30"/>
          <w:szCs w:val="30"/>
        </w:rPr>
        <w:t>正文；</w:t>
      </w:r>
    </w:p>
    <w:p w14:paraId="3E5D0595" w14:textId="77777777" w:rsidR="00033A30" w:rsidRDefault="0059139A">
      <w:pPr>
        <w:spacing w:line="520" w:lineRule="exact"/>
        <w:ind w:firstLine="585"/>
        <w:rPr>
          <w:rFonts w:ascii="仿宋_GB2312" w:eastAsia="仿宋_GB2312"/>
          <w:sz w:val="30"/>
          <w:szCs w:val="30"/>
        </w:rPr>
      </w:pPr>
      <w:r>
        <w:rPr>
          <w:rFonts w:ascii="仿宋_GB2312" w:eastAsia="仿宋_GB2312" w:hint="eastAsia"/>
          <w:sz w:val="30"/>
          <w:szCs w:val="30"/>
        </w:rPr>
        <w:t>参考文献。</w:t>
      </w:r>
    </w:p>
    <w:p w14:paraId="11ABF288" w14:textId="77777777" w:rsidR="00033A30" w:rsidRDefault="0059139A">
      <w:pPr>
        <w:spacing w:line="520" w:lineRule="exact"/>
        <w:ind w:firstLine="585"/>
        <w:rPr>
          <w:rFonts w:ascii="仿宋_GB2312" w:eastAsia="仿宋_GB2312"/>
          <w:sz w:val="30"/>
          <w:szCs w:val="30"/>
        </w:rPr>
      </w:pPr>
      <w:r>
        <w:rPr>
          <w:rFonts w:ascii="仿宋_GB2312" w:eastAsia="仿宋_GB2312" w:hint="eastAsia"/>
          <w:sz w:val="30"/>
          <w:szCs w:val="30"/>
        </w:rPr>
        <w:t>具体要求：</w:t>
      </w:r>
    </w:p>
    <w:p w14:paraId="0C84173D"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sz w:val="30"/>
          <w:szCs w:val="30"/>
        </w:rPr>
        <w:t>（一）</w:t>
      </w:r>
      <w:r>
        <w:rPr>
          <w:rFonts w:ascii="黑体" w:eastAsia="黑体" w:hAnsi="黑体" w:hint="eastAsia"/>
          <w:sz w:val="36"/>
          <w:szCs w:val="36"/>
        </w:rPr>
        <w:t>题目</w:t>
      </w:r>
      <w:r>
        <w:rPr>
          <w:rFonts w:ascii="仿宋_GB2312" w:eastAsia="仿宋_GB2312" w:hint="eastAsia"/>
          <w:sz w:val="30"/>
          <w:szCs w:val="30"/>
        </w:rPr>
        <w:t>：应简明、确切，不超过20字，必要时可加副标题。黑体小二号字，居中。</w:t>
      </w:r>
    </w:p>
    <w:p w14:paraId="427C2BBE"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sz w:val="30"/>
          <w:szCs w:val="30"/>
        </w:rPr>
        <w:t>（二）</w:t>
      </w:r>
      <w:r>
        <w:rPr>
          <w:rFonts w:ascii="楷体" w:eastAsia="楷体" w:hAnsi="楷体" w:hint="eastAsia"/>
          <w:b/>
          <w:sz w:val="28"/>
          <w:szCs w:val="28"/>
        </w:rPr>
        <w:t>作者单位及姓名</w:t>
      </w:r>
      <w:r>
        <w:rPr>
          <w:rFonts w:ascii="仿宋_GB2312" w:eastAsia="仿宋_GB2312" w:hint="eastAsia"/>
          <w:sz w:val="30"/>
          <w:szCs w:val="30"/>
        </w:rPr>
        <w:t>：楷体四号字，居中。</w:t>
      </w:r>
    </w:p>
    <w:p w14:paraId="30A6F4C9"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sz w:val="30"/>
          <w:szCs w:val="30"/>
        </w:rPr>
        <w:t>（三）</w:t>
      </w:r>
      <w:r>
        <w:rPr>
          <w:rFonts w:ascii="仿宋_GB2312" w:eastAsia="仿宋_GB2312" w:hint="eastAsia"/>
          <w:b/>
          <w:sz w:val="28"/>
          <w:szCs w:val="28"/>
        </w:rPr>
        <w:t>摘要</w:t>
      </w:r>
      <w:r>
        <w:rPr>
          <w:rFonts w:ascii="仿宋_GB2312" w:eastAsia="仿宋_GB2312" w:hint="eastAsia"/>
          <w:sz w:val="30"/>
          <w:szCs w:val="30"/>
        </w:rPr>
        <w:t>：文章论点的客观陈述，不超过200字。仿宋四号字，顶格排，“摘要”两字加粗。</w:t>
      </w:r>
    </w:p>
    <w:p w14:paraId="100997EB"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sz w:val="30"/>
          <w:szCs w:val="30"/>
        </w:rPr>
        <w:t>（四）关键词</w:t>
      </w:r>
      <w:r>
        <w:rPr>
          <w:rFonts w:ascii="仿宋_GB2312" w:eastAsia="仿宋_GB2312" w:hint="eastAsia"/>
          <w:sz w:val="30"/>
          <w:szCs w:val="30"/>
        </w:rPr>
        <w:t>：一般列出3-8个，中间用分号隔开。</w:t>
      </w:r>
      <w:proofErr w:type="gramStart"/>
      <w:r>
        <w:rPr>
          <w:rFonts w:ascii="仿宋_GB2312" w:eastAsia="仿宋_GB2312" w:hint="eastAsia"/>
          <w:sz w:val="30"/>
          <w:szCs w:val="30"/>
        </w:rPr>
        <w:t>仿宋小</w:t>
      </w:r>
      <w:proofErr w:type="gramEnd"/>
      <w:r>
        <w:rPr>
          <w:rFonts w:ascii="仿宋_GB2312" w:eastAsia="仿宋_GB2312" w:hint="eastAsia"/>
          <w:sz w:val="30"/>
          <w:szCs w:val="30"/>
        </w:rPr>
        <w:t>四号字。</w:t>
      </w:r>
    </w:p>
    <w:p w14:paraId="5B15BE21"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color w:val="000000"/>
          <w:sz w:val="30"/>
          <w:szCs w:val="30"/>
        </w:rPr>
        <w:t>（五）</w:t>
      </w:r>
      <w:r>
        <w:rPr>
          <w:rFonts w:ascii="仿宋_GB2312" w:eastAsia="仿宋_GB2312" w:hint="eastAsia"/>
          <w:b/>
          <w:sz w:val="30"/>
          <w:szCs w:val="30"/>
        </w:rPr>
        <w:t>正文</w:t>
      </w:r>
      <w:r>
        <w:rPr>
          <w:rFonts w:ascii="仿宋_GB2312" w:eastAsia="仿宋_GB2312" w:hint="eastAsia"/>
          <w:sz w:val="30"/>
          <w:szCs w:val="30"/>
        </w:rPr>
        <w:t>：以3000-5000字为宜。主要内容为宋体小四号字体，首行缩进2字符，行距为单</w:t>
      </w:r>
      <w:proofErr w:type="gramStart"/>
      <w:r>
        <w:rPr>
          <w:rFonts w:ascii="仿宋_GB2312" w:eastAsia="仿宋_GB2312" w:hint="eastAsia"/>
          <w:sz w:val="30"/>
          <w:szCs w:val="30"/>
        </w:rPr>
        <w:t>倍</w:t>
      </w:r>
      <w:proofErr w:type="gramEnd"/>
      <w:r>
        <w:rPr>
          <w:rFonts w:ascii="仿宋_GB2312" w:eastAsia="仿宋_GB2312" w:hint="eastAsia"/>
          <w:sz w:val="30"/>
          <w:szCs w:val="30"/>
        </w:rPr>
        <w:t>行距；二级标题为楷体，3号字体；三级标题为楷体，4号字体。</w:t>
      </w:r>
    </w:p>
    <w:p w14:paraId="6C2BD4D2" w14:textId="77777777" w:rsidR="00033A30" w:rsidRDefault="0059139A">
      <w:pPr>
        <w:spacing w:line="520" w:lineRule="exact"/>
        <w:ind w:firstLineChars="200" w:firstLine="600"/>
        <w:rPr>
          <w:rFonts w:ascii="仿宋_GB2312" w:eastAsia="仿宋_GB2312"/>
          <w:sz w:val="30"/>
          <w:szCs w:val="30"/>
        </w:rPr>
      </w:pPr>
      <w:r>
        <w:rPr>
          <w:rFonts w:ascii="仿宋_GB2312" w:eastAsia="仿宋_GB2312" w:hint="eastAsia"/>
          <w:b/>
          <w:sz w:val="30"/>
          <w:szCs w:val="30"/>
        </w:rPr>
        <w:t>（六）参考文献</w:t>
      </w:r>
      <w:r>
        <w:rPr>
          <w:rFonts w:ascii="仿宋_GB2312" w:eastAsia="仿宋_GB2312" w:hint="eastAsia"/>
          <w:sz w:val="30"/>
          <w:szCs w:val="30"/>
        </w:rPr>
        <w:t>：</w:t>
      </w:r>
      <w:proofErr w:type="gramStart"/>
      <w:r>
        <w:rPr>
          <w:rFonts w:ascii="仿宋_GB2312" w:eastAsia="仿宋_GB2312" w:hint="eastAsia"/>
          <w:sz w:val="30"/>
          <w:szCs w:val="30"/>
        </w:rPr>
        <w:t>仿宋小</w:t>
      </w:r>
      <w:proofErr w:type="gramEnd"/>
      <w:r>
        <w:rPr>
          <w:rFonts w:ascii="仿宋_GB2312" w:eastAsia="仿宋_GB2312" w:hint="eastAsia"/>
          <w:sz w:val="30"/>
          <w:szCs w:val="30"/>
        </w:rPr>
        <w:t>四号字，行距1.5倍。“参考文献”四字加粗，顶格排；内容换行，首行缩进2字符。</w:t>
      </w:r>
    </w:p>
    <w:p w14:paraId="68907E83" w14:textId="77777777" w:rsidR="00033A30" w:rsidRDefault="0059139A">
      <w:pPr>
        <w:adjustRightInd w:val="0"/>
        <w:snapToGrid w:val="0"/>
        <w:spacing w:line="520" w:lineRule="exact"/>
        <w:ind w:firstLineChars="200" w:firstLine="600"/>
        <w:rPr>
          <w:rFonts w:ascii="仿宋_GB2312" w:eastAsia="仿宋_GB2312"/>
          <w:sz w:val="30"/>
          <w:szCs w:val="30"/>
        </w:rPr>
      </w:pPr>
      <w:r>
        <w:rPr>
          <w:rFonts w:ascii="仿宋_GB2312" w:eastAsia="仿宋_GB2312" w:hint="eastAsia"/>
          <w:b/>
          <w:sz w:val="30"/>
          <w:szCs w:val="30"/>
        </w:rPr>
        <w:t>（七）</w:t>
      </w:r>
      <w:r>
        <w:rPr>
          <w:rFonts w:ascii="仿宋" w:eastAsia="仿宋" w:hAnsi="仿宋" w:hint="eastAsia"/>
          <w:b/>
          <w:color w:val="000000"/>
          <w:sz w:val="28"/>
          <w:szCs w:val="28"/>
        </w:rPr>
        <w:t>作者简介</w:t>
      </w:r>
      <w:r>
        <w:rPr>
          <w:rFonts w:ascii="仿宋" w:eastAsia="仿宋" w:hAnsi="仿宋" w:hint="eastAsia"/>
          <w:color w:val="000000"/>
          <w:sz w:val="30"/>
          <w:szCs w:val="30"/>
        </w:rPr>
        <w:t>：包括姓名、出生年月、性别、职称、主要工作内容等。</w:t>
      </w:r>
      <w:proofErr w:type="gramStart"/>
      <w:r>
        <w:rPr>
          <w:rFonts w:ascii="仿宋" w:eastAsia="仿宋" w:hAnsi="仿宋" w:hint="eastAsia"/>
          <w:color w:val="000000"/>
          <w:sz w:val="30"/>
          <w:szCs w:val="30"/>
        </w:rPr>
        <w:t>仿宋小</w:t>
      </w:r>
      <w:proofErr w:type="gramEnd"/>
      <w:r>
        <w:rPr>
          <w:rFonts w:ascii="仿宋" w:eastAsia="仿宋" w:hAnsi="仿宋" w:hint="eastAsia"/>
          <w:color w:val="000000"/>
          <w:sz w:val="30"/>
          <w:szCs w:val="30"/>
        </w:rPr>
        <w:t>四号字，顶格排，“作者简介”四字加粗。</w:t>
      </w:r>
    </w:p>
    <w:p w14:paraId="0A525C1B" w14:textId="77777777" w:rsidR="00033A30" w:rsidRDefault="00033A30"/>
    <w:sectPr w:rsidR="00033A30">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EAFC6F" w14:textId="77777777" w:rsidR="004F336D" w:rsidRDefault="004F336D" w:rsidP="00582593">
      <w:r>
        <w:separator/>
      </w:r>
    </w:p>
  </w:endnote>
  <w:endnote w:type="continuationSeparator" w:id="0">
    <w:p w14:paraId="51613494" w14:textId="77777777" w:rsidR="004F336D" w:rsidRDefault="004F336D" w:rsidP="005825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2723" w14:textId="77777777" w:rsidR="004F336D" w:rsidRDefault="004F336D" w:rsidP="00582593">
      <w:r>
        <w:separator/>
      </w:r>
    </w:p>
  </w:footnote>
  <w:footnote w:type="continuationSeparator" w:id="0">
    <w:p w14:paraId="7C31584A" w14:textId="77777777" w:rsidR="004F336D" w:rsidRDefault="004F336D" w:rsidP="005825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A57776"/>
    <w:multiLevelType w:val="hybridMultilevel"/>
    <w:tmpl w:val="55504772"/>
    <w:lvl w:ilvl="0" w:tplc="84B0BC9C">
      <w:start w:val="1"/>
      <w:numFmt w:val="bullet"/>
      <w:lvlText w:val="—"/>
      <w:lvlJc w:val="left"/>
      <w:pPr>
        <w:ind w:left="962" w:hanging="360"/>
      </w:pPr>
      <w:rPr>
        <w:rFonts w:ascii="仿宋" w:eastAsia="仿宋" w:hAnsi="仿宋" w:cs="Times New Roman" w:hint="eastAsia"/>
      </w:rPr>
    </w:lvl>
    <w:lvl w:ilvl="1" w:tplc="04090003" w:tentative="1">
      <w:start w:val="1"/>
      <w:numFmt w:val="bullet"/>
      <w:lvlText w:val=""/>
      <w:lvlJc w:val="left"/>
      <w:pPr>
        <w:ind w:left="1442" w:hanging="420"/>
      </w:pPr>
      <w:rPr>
        <w:rFonts w:ascii="Wingdings" w:hAnsi="Wingdings" w:hint="default"/>
      </w:rPr>
    </w:lvl>
    <w:lvl w:ilvl="2" w:tplc="04090005" w:tentative="1">
      <w:start w:val="1"/>
      <w:numFmt w:val="bullet"/>
      <w:lvlText w:val=""/>
      <w:lvlJc w:val="left"/>
      <w:pPr>
        <w:ind w:left="1862" w:hanging="420"/>
      </w:pPr>
      <w:rPr>
        <w:rFonts w:ascii="Wingdings" w:hAnsi="Wingdings" w:hint="default"/>
      </w:rPr>
    </w:lvl>
    <w:lvl w:ilvl="3" w:tplc="04090001" w:tentative="1">
      <w:start w:val="1"/>
      <w:numFmt w:val="bullet"/>
      <w:lvlText w:val=""/>
      <w:lvlJc w:val="left"/>
      <w:pPr>
        <w:ind w:left="2282" w:hanging="420"/>
      </w:pPr>
      <w:rPr>
        <w:rFonts w:ascii="Wingdings" w:hAnsi="Wingdings" w:hint="default"/>
      </w:rPr>
    </w:lvl>
    <w:lvl w:ilvl="4" w:tplc="04090003" w:tentative="1">
      <w:start w:val="1"/>
      <w:numFmt w:val="bullet"/>
      <w:lvlText w:val=""/>
      <w:lvlJc w:val="left"/>
      <w:pPr>
        <w:ind w:left="2702" w:hanging="420"/>
      </w:pPr>
      <w:rPr>
        <w:rFonts w:ascii="Wingdings" w:hAnsi="Wingdings" w:hint="default"/>
      </w:rPr>
    </w:lvl>
    <w:lvl w:ilvl="5" w:tplc="04090005" w:tentative="1">
      <w:start w:val="1"/>
      <w:numFmt w:val="bullet"/>
      <w:lvlText w:val=""/>
      <w:lvlJc w:val="left"/>
      <w:pPr>
        <w:ind w:left="3122" w:hanging="420"/>
      </w:pPr>
      <w:rPr>
        <w:rFonts w:ascii="Wingdings" w:hAnsi="Wingdings" w:hint="default"/>
      </w:rPr>
    </w:lvl>
    <w:lvl w:ilvl="6" w:tplc="04090001" w:tentative="1">
      <w:start w:val="1"/>
      <w:numFmt w:val="bullet"/>
      <w:lvlText w:val=""/>
      <w:lvlJc w:val="left"/>
      <w:pPr>
        <w:ind w:left="3542" w:hanging="420"/>
      </w:pPr>
      <w:rPr>
        <w:rFonts w:ascii="Wingdings" w:hAnsi="Wingdings" w:hint="default"/>
      </w:rPr>
    </w:lvl>
    <w:lvl w:ilvl="7" w:tplc="04090003" w:tentative="1">
      <w:start w:val="1"/>
      <w:numFmt w:val="bullet"/>
      <w:lvlText w:val=""/>
      <w:lvlJc w:val="left"/>
      <w:pPr>
        <w:ind w:left="3962" w:hanging="420"/>
      </w:pPr>
      <w:rPr>
        <w:rFonts w:ascii="Wingdings" w:hAnsi="Wingdings" w:hint="default"/>
      </w:rPr>
    </w:lvl>
    <w:lvl w:ilvl="8" w:tplc="04090005" w:tentative="1">
      <w:start w:val="1"/>
      <w:numFmt w:val="bullet"/>
      <w:lvlText w:val=""/>
      <w:lvlJc w:val="left"/>
      <w:pPr>
        <w:ind w:left="4382" w:hanging="420"/>
      </w:pPr>
      <w:rPr>
        <w:rFonts w:ascii="Wingdings" w:hAnsi="Wingdings" w:hint="default"/>
      </w:rPr>
    </w:lvl>
  </w:abstractNum>
  <w:num w:numId="1" w16cid:durableId="6527593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A0A"/>
    <w:rsid w:val="00033A30"/>
    <w:rsid w:val="00051B61"/>
    <w:rsid w:val="00067D23"/>
    <w:rsid w:val="00083710"/>
    <w:rsid w:val="00096201"/>
    <w:rsid w:val="000A5827"/>
    <w:rsid w:val="000C19AD"/>
    <w:rsid w:val="001416CE"/>
    <w:rsid w:val="00146F43"/>
    <w:rsid w:val="00147A95"/>
    <w:rsid w:val="001541DE"/>
    <w:rsid w:val="00180C99"/>
    <w:rsid w:val="00191542"/>
    <w:rsid w:val="0019416E"/>
    <w:rsid w:val="001B2B67"/>
    <w:rsid w:val="001B33E8"/>
    <w:rsid w:val="001C065E"/>
    <w:rsid w:val="001C6133"/>
    <w:rsid w:val="001D2A65"/>
    <w:rsid w:val="001E235A"/>
    <w:rsid w:val="001E64C1"/>
    <w:rsid w:val="001E7C2E"/>
    <w:rsid w:val="001F36AE"/>
    <w:rsid w:val="00200092"/>
    <w:rsid w:val="0021628E"/>
    <w:rsid w:val="00236960"/>
    <w:rsid w:val="00240B5B"/>
    <w:rsid w:val="002433C0"/>
    <w:rsid w:val="00274777"/>
    <w:rsid w:val="00274A25"/>
    <w:rsid w:val="0028783C"/>
    <w:rsid w:val="002C5033"/>
    <w:rsid w:val="002F5E0F"/>
    <w:rsid w:val="003035A5"/>
    <w:rsid w:val="003361DD"/>
    <w:rsid w:val="00344535"/>
    <w:rsid w:val="003529B6"/>
    <w:rsid w:val="003741B7"/>
    <w:rsid w:val="00387C2D"/>
    <w:rsid w:val="003922C1"/>
    <w:rsid w:val="003A323C"/>
    <w:rsid w:val="003D4648"/>
    <w:rsid w:val="0041620D"/>
    <w:rsid w:val="00440BF5"/>
    <w:rsid w:val="004600FE"/>
    <w:rsid w:val="00463E8A"/>
    <w:rsid w:val="0046455E"/>
    <w:rsid w:val="00471DC8"/>
    <w:rsid w:val="00474EBE"/>
    <w:rsid w:val="004A5133"/>
    <w:rsid w:val="004B7E10"/>
    <w:rsid w:val="004D14F5"/>
    <w:rsid w:val="004F336D"/>
    <w:rsid w:val="00504B10"/>
    <w:rsid w:val="00507617"/>
    <w:rsid w:val="00540802"/>
    <w:rsid w:val="00582593"/>
    <w:rsid w:val="0059139A"/>
    <w:rsid w:val="005B419C"/>
    <w:rsid w:val="005B44C6"/>
    <w:rsid w:val="005B6E30"/>
    <w:rsid w:val="005F01EA"/>
    <w:rsid w:val="00613353"/>
    <w:rsid w:val="006161DF"/>
    <w:rsid w:val="00637BB6"/>
    <w:rsid w:val="00654EB5"/>
    <w:rsid w:val="00694910"/>
    <w:rsid w:val="006B2D67"/>
    <w:rsid w:val="006B44D8"/>
    <w:rsid w:val="0071075C"/>
    <w:rsid w:val="00791C05"/>
    <w:rsid w:val="007B020C"/>
    <w:rsid w:val="007B3D0F"/>
    <w:rsid w:val="007F2C34"/>
    <w:rsid w:val="007F7D3E"/>
    <w:rsid w:val="00816BFB"/>
    <w:rsid w:val="00833D7C"/>
    <w:rsid w:val="00844949"/>
    <w:rsid w:val="0085359A"/>
    <w:rsid w:val="00885C7A"/>
    <w:rsid w:val="00894706"/>
    <w:rsid w:val="00894E03"/>
    <w:rsid w:val="008950A3"/>
    <w:rsid w:val="00895D75"/>
    <w:rsid w:val="008965E0"/>
    <w:rsid w:val="008A7016"/>
    <w:rsid w:val="008B55AF"/>
    <w:rsid w:val="00907A0A"/>
    <w:rsid w:val="0091563E"/>
    <w:rsid w:val="0091758A"/>
    <w:rsid w:val="009179A6"/>
    <w:rsid w:val="00931881"/>
    <w:rsid w:val="00937EC9"/>
    <w:rsid w:val="00946E7E"/>
    <w:rsid w:val="0097352E"/>
    <w:rsid w:val="00976DF5"/>
    <w:rsid w:val="00996001"/>
    <w:rsid w:val="009C248C"/>
    <w:rsid w:val="009E4FC2"/>
    <w:rsid w:val="009F3BBF"/>
    <w:rsid w:val="00A13D93"/>
    <w:rsid w:val="00A362C0"/>
    <w:rsid w:val="00A40BA5"/>
    <w:rsid w:val="00A44062"/>
    <w:rsid w:val="00A628FF"/>
    <w:rsid w:val="00A65981"/>
    <w:rsid w:val="00A7210F"/>
    <w:rsid w:val="00AC28F2"/>
    <w:rsid w:val="00AD2432"/>
    <w:rsid w:val="00AE1352"/>
    <w:rsid w:val="00AF0B12"/>
    <w:rsid w:val="00AF49EC"/>
    <w:rsid w:val="00AF7431"/>
    <w:rsid w:val="00B324C7"/>
    <w:rsid w:val="00B33A81"/>
    <w:rsid w:val="00B3578C"/>
    <w:rsid w:val="00B6090F"/>
    <w:rsid w:val="00B74A31"/>
    <w:rsid w:val="00B74AE9"/>
    <w:rsid w:val="00B835C5"/>
    <w:rsid w:val="00B90E8B"/>
    <w:rsid w:val="00B94A9B"/>
    <w:rsid w:val="00BA5A23"/>
    <w:rsid w:val="00BE356A"/>
    <w:rsid w:val="00BF2535"/>
    <w:rsid w:val="00C034D8"/>
    <w:rsid w:val="00C17C21"/>
    <w:rsid w:val="00C66494"/>
    <w:rsid w:val="00C77867"/>
    <w:rsid w:val="00CD1CEB"/>
    <w:rsid w:val="00CD675D"/>
    <w:rsid w:val="00D32722"/>
    <w:rsid w:val="00D368D3"/>
    <w:rsid w:val="00D5744B"/>
    <w:rsid w:val="00D57C36"/>
    <w:rsid w:val="00D60B7D"/>
    <w:rsid w:val="00D61470"/>
    <w:rsid w:val="00D668E7"/>
    <w:rsid w:val="00D72577"/>
    <w:rsid w:val="00D874C5"/>
    <w:rsid w:val="00D95CC1"/>
    <w:rsid w:val="00D97D14"/>
    <w:rsid w:val="00DB0E3A"/>
    <w:rsid w:val="00DC33A7"/>
    <w:rsid w:val="00DD5448"/>
    <w:rsid w:val="00DE138A"/>
    <w:rsid w:val="00DE45E9"/>
    <w:rsid w:val="00DF0455"/>
    <w:rsid w:val="00DF1815"/>
    <w:rsid w:val="00DF2975"/>
    <w:rsid w:val="00DF50FE"/>
    <w:rsid w:val="00E0112F"/>
    <w:rsid w:val="00E12ADB"/>
    <w:rsid w:val="00E14401"/>
    <w:rsid w:val="00E26781"/>
    <w:rsid w:val="00E331AB"/>
    <w:rsid w:val="00E52EA0"/>
    <w:rsid w:val="00E90DEA"/>
    <w:rsid w:val="00EE1187"/>
    <w:rsid w:val="00EE2E74"/>
    <w:rsid w:val="00EF6F2A"/>
    <w:rsid w:val="00F1565C"/>
    <w:rsid w:val="00F27C9E"/>
    <w:rsid w:val="00F45F3B"/>
    <w:rsid w:val="00F62E33"/>
    <w:rsid w:val="00F94A70"/>
    <w:rsid w:val="00F95AAF"/>
    <w:rsid w:val="00FA13FA"/>
    <w:rsid w:val="00FD0F82"/>
    <w:rsid w:val="00FF1827"/>
    <w:rsid w:val="00FF3A4E"/>
    <w:rsid w:val="759B40B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16759"/>
  <w15:docId w15:val="{CF0068F8-BE6B-4E5C-A90F-D9C5E7D66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pPr>
      <w:ind w:left="442" w:hangingChars="100" w:hanging="442"/>
    </w:pPr>
    <w:rPr>
      <w:rFonts w:ascii="Times New Roman" w:eastAsia="仿宋_GB2312" w:hAnsi="Times New Roman"/>
      <w:b/>
      <w:bCs/>
      <w:sz w:val="44"/>
      <w:szCs w:val="24"/>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pPr>
      <w:widowControl/>
      <w:spacing w:before="100" w:beforeAutospacing="1" w:after="100" w:afterAutospacing="1"/>
      <w:jc w:val="left"/>
    </w:pPr>
    <w:rPr>
      <w:rFonts w:ascii="宋体" w:hAnsi="宋体" w:cs="宋体"/>
      <w:kern w:val="0"/>
      <w:sz w:val="24"/>
      <w:szCs w:val="24"/>
    </w:rPr>
  </w:style>
  <w:style w:type="character" w:styleId="ac">
    <w:name w:val="Strong"/>
    <w:basedOn w:val="a0"/>
    <w:uiPriority w:val="22"/>
    <w:qFormat/>
    <w:rPr>
      <w:b/>
      <w:bCs/>
    </w:rPr>
  </w:style>
  <w:style w:type="character" w:styleId="ad">
    <w:name w:val="Hyperlink"/>
    <w:basedOn w:val="a0"/>
    <w:uiPriority w:val="99"/>
    <w:semiHidden/>
    <w:unhideWhenUsed/>
    <w:rPr>
      <w:color w:val="0000FF"/>
      <w:u w:val="single"/>
    </w:rPr>
  </w:style>
  <w:style w:type="character" w:customStyle="1" w:styleId="a4">
    <w:name w:val="正文文本缩进 字符"/>
    <w:basedOn w:val="a0"/>
    <w:link w:val="a3"/>
    <w:uiPriority w:val="99"/>
    <w:semiHidden/>
    <w:rPr>
      <w:rFonts w:ascii="Times New Roman" w:eastAsia="仿宋_GB2312" w:hAnsi="Times New Roman" w:cs="Times New Roman"/>
      <w:b/>
      <w:bCs/>
      <w:sz w:val="44"/>
      <w:szCs w:val="24"/>
    </w:rPr>
  </w:style>
  <w:style w:type="character" w:customStyle="1" w:styleId="aa">
    <w:name w:val="页眉 字符"/>
    <w:basedOn w:val="a0"/>
    <w:link w:val="a9"/>
    <w:uiPriority w:val="99"/>
    <w:rPr>
      <w:rFonts w:ascii="Calibri" w:eastAsia="宋体" w:hAnsi="Calibri" w:cs="Times New Roman"/>
      <w:sz w:val="18"/>
      <w:szCs w:val="18"/>
    </w:rPr>
  </w:style>
  <w:style w:type="character" w:customStyle="1" w:styleId="a8">
    <w:name w:val="页脚 字符"/>
    <w:basedOn w:val="a0"/>
    <w:link w:val="a7"/>
    <w:uiPriority w:val="99"/>
    <w:qFormat/>
    <w:rPr>
      <w:rFonts w:ascii="Calibri" w:eastAsia="宋体" w:hAnsi="Calibri" w:cs="Times New Roman"/>
      <w:sz w:val="18"/>
      <w:szCs w:val="18"/>
    </w:rPr>
  </w:style>
  <w:style w:type="character" w:customStyle="1" w:styleId="a6">
    <w:name w:val="批注框文本 字符"/>
    <w:basedOn w:val="a0"/>
    <w:link w:val="a5"/>
    <w:uiPriority w:val="99"/>
    <w:semiHidden/>
    <w:rPr>
      <w:rFonts w:ascii="Calibri" w:eastAsia="宋体" w:hAnsi="Calibri" w:cs="Times New Roman"/>
      <w:sz w:val="18"/>
      <w:szCs w:val="18"/>
    </w:rPr>
  </w:style>
  <w:style w:type="paragraph" w:styleId="ae">
    <w:name w:val="List Paragraph"/>
    <w:basedOn w:val="a"/>
    <w:uiPriority w:val="99"/>
    <w:rsid w:val="00833D7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7</Pages>
  <Words>415</Words>
  <Characters>2370</Characters>
  <Application>Microsoft Office Word</Application>
  <DocSecurity>0</DocSecurity>
  <Lines>19</Lines>
  <Paragraphs>5</Paragraphs>
  <ScaleCrop>false</ScaleCrop>
  <Company/>
  <LinksUpToDate>false</LinksUpToDate>
  <CharactersWithSpaces>2780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wangjh</dc:creator>
  <cp:lastModifiedBy>中 国机械工业质量管理协会</cp:lastModifiedBy>
  <cp:revision>11</cp:revision>
  <cp:lastPrinted>2023-01-05T07:31:00Z</cp:lastPrinted>
  <dcterms:created xsi:type="dcterms:W3CDTF">2023-01-03T05:25:00Z</dcterms:created>
  <dcterms:modified xsi:type="dcterms:W3CDTF">2023-01-12T02:46:00Z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